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DC7" w:rsidRPr="00AD1B75" w:rsidRDefault="00415DC7" w:rsidP="00415DC7">
      <w:pPr>
        <w:spacing w:before="120" w:after="0" w:line="259" w:lineRule="auto"/>
        <w:ind w:right="71"/>
        <w:jc w:val="center"/>
        <w:rPr>
          <w:color w:val="A8C040"/>
          <w:sz w:val="24"/>
          <w:szCs w:val="24"/>
        </w:rPr>
      </w:pPr>
      <w:r w:rsidRPr="00AD1B75">
        <w:rPr>
          <w:noProof/>
          <w:color w:val="A8C040"/>
          <w:sz w:val="24"/>
          <w:szCs w:val="24"/>
        </w:rPr>
        <w:drawing>
          <wp:anchor distT="0" distB="0" distL="114300" distR="114300" simplePos="0" relativeHeight="251659264" behindDoc="0" locked="0" layoutInCell="1" allowOverlap="1" wp14:anchorId="612B4E52" wp14:editId="556896B3">
            <wp:simplePos x="0" y="0"/>
            <wp:positionH relativeFrom="margin">
              <wp:posOffset>-276225</wp:posOffset>
            </wp:positionH>
            <wp:positionV relativeFrom="paragraph">
              <wp:posOffset>-648970</wp:posOffset>
            </wp:positionV>
            <wp:extent cx="1638300" cy="1483743"/>
            <wp:effectExtent l="0" t="0" r="0" b="2540"/>
            <wp:wrapNone/>
            <wp:docPr id="1" name="Picture 1" descr="https://static.wixstatic.com/media/011fbb_e2f9aae793be4e4c9d2c3d919c98a440.png/v1/fill/w_212,h_192,al_c,usm_0.66_1.00_0.01/011fbb_e2f9aae793be4e4c9d2c3d919c98a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011fbb_e2f9aae793be4e4c9d2c3d919c98a440.png/v1/fill/w_212,h_192,al_c,usm_0.66_1.00_0.01/011fbb_e2f9aae793be4e4c9d2c3d919c98a4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4837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DC7" w:rsidRPr="00AD1B75" w:rsidRDefault="003D37A4" w:rsidP="00415DC7">
      <w:pPr>
        <w:spacing w:before="120" w:after="0" w:line="259" w:lineRule="auto"/>
        <w:ind w:right="71"/>
        <w:jc w:val="center"/>
        <w:rPr>
          <w:color w:val="A8C040"/>
          <w:sz w:val="36"/>
          <w:szCs w:val="36"/>
        </w:rPr>
      </w:pPr>
      <w:r w:rsidRPr="00AD1B75">
        <w:rPr>
          <w:rFonts w:ascii="Calibri" w:eastAsia="Calibri" w:hAnsi="Calibri" w:cs="Calibri"/>
          <w:noProof/>
          <w:color w:val="A8C040"/>
          <w:sz w:val="36"/>
          <w:szCs w:val="36"/>
        </w:rPr>
        <mc:AlternateContent>
          <mc:Choice Requires="wpg">
            <w:drawing>
              <wp:anchor distT="0" distB="0" distL="114300" distR="114300" simplePos="0" relativeHeight="251658240" behindDoc="0" locked="0" layoutInCell="1" allowOverlap="1" wp14:anchorId="41C1C737" wp14:editId="4204509D">
                <wp:simplePos x="0" y="0"/>
                <wp:positionH relativeFrom="page">
                  <wp:posOffset>0</wp:posOffset>
                </wp:positionH>
                <wp:positionV relativeFrom="page">
                  <wp:posOffset>409575</wp:posOffset>
                </wp:positionV>
                <wp:extent cx="7771765" cy="961390"/>
                <wp:effectExtent l="0" t="0" r="19685" b="10160"/>
                <wp:wrapTopAndBottom/>
                <wp:docPr id="826" name="Group 826"/>
                <wp:cNvGraphicFramePr/>
                <a:graphic xmlns:a="http://schemas.openxmlformats.org/drawingml/2006/main">
                  <a:graphicData uri="http://schemas.microsoft.com/office/word/2010/wordprocessingGroup">
                    <wpg:wgp>
                      <wpg:cNvGrpSpPr/>
                      <wpg:grpSpPr>
                        <a:xfrm>
                          <a:off x="0" y="0"/>
                          <a:ext cx="7771765" cy="961390"/>
                          <a:chOff x="0" y="38100"/>
                          <a:chExt cx="7772400" cy="961644"/>
                        </a:xfrm>
                        <a:solidFill>
                          <a:srgbClr val="D9FFD9"/>
                        </a:solidFill>
                      </wpg:grpSpPr>
                      <wps:wsp>
                        <wps:cNvPr id="1007" name="Shape 1007"/>
                        <wps:cNvSpPr/>
                        <wps:spPr>
                          <a:xfrm>
                            <a:off x="0" y="38100"/>
                            <a:ext cx="7772400" cy="961644"/>
                          </a:xfrm>
                          <a:custGeom>
                            <a:avLst/>
                            <a:gdLst/>
                            <a:ahLst/>
                            <a:cxnLst/>
                            <a:rect l="0" t="0" r="0" b="0"/>
                            <a:pathLst>
                              <a:path w="7772400" h="961644">
                                <a:moveTo>
                                  <a:pt x="0" y="0"/>
                                </a:moveTo>
                                <a:lnTo>
                                  <a:pt x="7772400" y="0"/>
                                </a:lnTo>
                                <a:lnTo>
                                  <a:pt x="7772400" y="961644"/>
                                </a:lnTo>
                                <a:lnTo>
                                  <a:pt x="0" y="961644"/>
                                </a:lnTo>
                                <a:lnTo>
                                  <a:pt x="0" y="0"/>
                                </a:lnTo>
                              </a:path>
                            </a:pathLst>
                          </a:custGeom>
                          <a:solidFill>
                            <a:srgbClr val="DDEEFF"/>
                          </a:solidFill>
                          <a:ln w="0" cap="flat">
                            <a:solidFill>
                              <a:schemeClr val="bg1"/>
                            </a:solidFill>
                            <a:miter lim="127000"/>
                          </a:ln>
                        </wps:spPr>
                        <wps:style>
                          <a:lnRef idx="0">
                            <a:srgbClr val="000000">
                              <a:alpha val="0"/>
                            </a:srgbClr>
                          </a:lnRef>
                          <a:fillRef idx="1">
                            <a:srgbClr val="31859C"/>
                          </a:fillRef>
                          <a:effectRef idx="0">
                            <a:scrgbClr r="0" g="0" b="0"/>
                          </a:effectRef>
                          <a:fontRef idx="none"/>
                        </wps:style>
                        <wps:bodyPr/>
                      </wps:wsp>
                      <wps:wsp>
                        <wps:cNvPr id="7" name="Rectangle 7"/>
                        <wps:cNvSpPr/>
                        <wps:spPr>
                          <a:xfrm>
                            <a:off x="2586470" y="217181"/>
                            <a:ext cx="4843419" cy="659340"/>
                          </a:xfrm>
                          <a:prstGeom prst="rect">
                            <a:avLst/>
                          </a:prstGeom>
                          <a:noFill/>
                          <a:ln>
                            <a:noFill/>
                          </a:ln>
                        </wps:spPr>
                        <wps:txbx>
                          <w:txbxContent>
                            <w:p w:rsidR="00361BC7" w:rsidRPr="009E4F74" w:rsidRDefault="0048227B" w:rsidP="003D37A4">
                              <w:pPr>
                                <w:spacing w:after="0" w:line="259" w:lineRule="auto"/>
                                <w:ind w:left="0" w:right="0" w:firstLine="0"/>
                                <w:jc w:val="right"/>
                                <w:rPr>
                                  <w:rFonts w:ascii="Imprint MT Shadow" w:eastAsia="Bell MT" w:hAnsi="Imprint MT Shadow" w:cs="Bell MT"/>
                                  <w:color w:val="5C0000"/>
                                  <w:sz w:val="36"/>
                                </w:rPr>
                              </w:pPr>
                              <w:r w:rsidRPr="009E4F74">
                                <w:rPr>
                                  <w:rFonts w:ascii="Imprint MT Shadow" w:eastAsia="Bell MT" w:hAnsi="Imprint MT Shadow" w:cs="Bell MT"/>
                                  <w:color w:val="5C0000"/>
                                  <w:sz w:val="36"/>
                                </w:rPr>
                                <w:t>The Nests B&amp;B</w:t>
                              </w:r>
                              <w:r w:rsidR="00F045ED" w:rsidRPr="009E4F74">
                                <w:rPr>
                                  <w:rFonts w:ascii="Imprint MT Shadow" w:eastAsia="Bell MT" w:hAnsi="Imprint MT Shadow" w:cs="Bell MT"/>
                                  <w:color w:val="5C0000"/>
                                  <w:sz w:val="36"/>
                                </w:rPr>
                                <w:t xml:space="preserve"> and Events</w:t>
                              </w:r>
                            </w:p>
                            <w:p w:rsidR="00F045ED" w:rsidRPr="009E4F74" w:rsidRDefault="00F045ED" w:rsidP="003D37A4">
                              <w:pPr>
                                <w:spacing w:after="0" w:line="259" w:lineRule="auto"/>
                                <w:ind w:left="0" w:right="0" w:firstLine="0"/>
                                <w:jc w:val="right"/>
                                <w:rPr>
                                  <w:rFonts w:ascii="Imprint MT Shadow" w:hAnsi="Imprint MT Shadow"/>
                                  <w:color w:val="5C0000"/>
                                  <w:sz w:val="28"/>
                                </w:rPr>
                              </w:pPr>
                              <w:r w:rsidRPr="009E4F74">
                                <w:rPr>
                                  <w:rFonts w:ascii="Imprint MT Shadow" w:eastAsia="Bell MT" w:hAnsi="Imprint MT Shadow" w:cs="Bell MT"/>
                                  <w:color w:val="5C0000"/>
                                  <w:sz w:val="36"/>
                                </w:rPr>
                                <w:t>www.TheNestsOxford.com</w:t>
                              </w:r>
                              <w:r w:rsidR="00B92963">
                                <w:rPr>
                                  <w:rFonts w:ascii="Imprint MT Shadow" w:eastAsia="Bell MT" w:hAnsi="Imprint MT Shadow" w:cs="Bell MT"/>
                                  <w:color w:val="5C0000"/>
                                  <w:sz w:val="36"/>
                                </w:rPr>
                                <w:t xml:space="preserve"> </w:t>
                              </w:r>
                              <w:r w:rsidRPr="009E4F74">
                                <w:rPr>
                                  <w:rFonts w:ascii="Imprint MT Shadow" w:eastAsia="Bell MT" w:hAnsi="Imprint MT Shadow" w:cs="Bell MT"/>
                                  <w:color w:val="5C0000"/>
                                  <w:sz w:val="36"/>
                                </w:rPr>
                                <w:t xml:space="preserve"> </w:t>
                              </w:r>
                              <w:r w:rsidR="00B92963">
                                <w:rPr>
                                  <w:rFonts w:ascii="Imprint MT Shadow" w:eastAsia="Bell MT" w:hAnsi="Imprint MT Shadow" w:cs="Bell MT"/>
                                  <w:color w:val="5C0000"/>
                                  <w:sz w:val="36"/>
                                </w:rPr>
                                <w:t xml:space="preserve"> </w:t>
                              </w:r>
                              <w:r w:rsidRPr="009E4F74">
                                <w:rPr>
                                  <w:rFonts w:ascii="Imprint MT Shadow" w:eastAsia="Bell MT" w:hAnsi="Imprint MT Shadow" w:cs="Bell MT"/>
                                  <w:color w:val="5C0000"/>
                                  <w:sz w:val="36"/>
                                </w:rPr>
                                <w:t>(662) 236 - 7733</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C1C737" id="Group 826" o:spid="_x0000_s1026" style="position:absolute;left:0;text-align:left;margin-left:0;margin-top:32.25pt;width:611.95pt;height:75.7pt;z-index:251658240;mso-position-horizontal-relative:page;mso-position-vertical-relative:page;mso-width-relative:margin;mso-height-relative:margin" coordorigin=",381" coordsize="77724,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">
                <v:shape id="Shape 1007" o:spid="_x0000_s1027" style="position:absolute;top:381;width:77724;height:9616;visibility:visible;mso-wrap-style:square;v-text-anchor:top" coordsize="7772400,96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" path="m,l7772400,r,961644l,961644,,e" fillcolor="#def" strokecolor="white [3212]" strokeweight="0">
                  <v:stroke miterlimit="83231f" joinstyle="miter"/>
                  <v:path arrowok="t" textboxrect="0,0,7772400,961644"/>
                </v:shape>
                <v:rect id="Rectangle 7" o:spid="_x0000_s1028" style="position:absolute;left:25864;top:2171;width:48434;height:6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61BC7" w:rsidRPr="009E4F74" w:rsidRDefault="0048227B" w:rsidP="003D37A4">
                        <w:pPr>
                          <w:spacing w:after="0" w:line="259" w:lineRule="auto"/>
                          <w:ind w:left="0" w:right="0" w:firstLine="0"/>
                          <w:jc w:val="right"/>
                          <w:rPr>
                            <w:rFonts w:ascii="Imprint MT Shadow" w:eastAsia="Bell MT" w:hAnsi="Imprint MT Shadow" w:cs="Bell MT"/>
                            <w:color w:val="5C0000"/>
                            <w:sz w:val="36"/>
                          </w:rPr>
                        </w:pPr>
                        <w:r w:rsidRPr="009E4F74">
                          <w:rPr>
                            <w:rFonts w:ascii="Imprint MT Shadow" w:eastAsia="Bell MT" w:hAnsi="Imprint MT Shadow" w:cs="Bell MT"/>
                            <w:color w:val="5C0000"/>
                            <w:sz w:val="36"/>
                          </w:rPr>
                          <w:t>The Nests B&amp;B</w:t>
                        </w:r>
                        <w:r w:rsidR="00F045ED" w:rsidRPr="009E4F74">
                          <w:rPr>
                            <w:rFonts w:ascii="Imprint MT Shadow" w:eastAsia="Bell MT" w:hAnsi="Imprint MT Shadow" w:cs="Bell MT"/>
                            <w:color w:val="5C0000"/>
                            <w:sz w:val="36"/>
                          </w:rPr>
                          <w:t xml:space="preserve"> and Events</w:t>
                        </w:r>
                      </w:p>
                      <w:p w:rsidR="00F045ED" w:rsidRPr="009E4F74" w:rsidRDefault="00F045ED" w:rsidP="003D37A4">
                        <w:pPr>
                          <w:spacing w:after="0" w:line="259" w:lineRule="auto"/>
                          <w:ind w:left="0" w:right="0" w:firstLine="0"/>
                          <w:jc w:val="right"/>
                          <w:rPr>
                            <w:rFonts w:ascii="Imprint MT Shadow" w:hAnsi="Imprint MT Shadow"/>
                            <w:color w:val="5C0000"/>
                            <w:sz w:val="28"/>
                          </w:rPr>
                        </w:pPr>
                        <w:r w:rsidRPr="009E4F74">
                          <w:rPr>
                            <w:rFonts w:ascii="Imprint MT Shadow" w:eastAsia="Bell MT" w:hAnsi="Imprint MT Shadow" w:cs="Bell MT"/>
                            <w:color w:val="5C0000"/>
                            <w:sz w:val="36"/>
                          </w:rPr>
                          <w:t>www.TheNestsOxford.com</w:t>
                        </w:r>
                        <w:r w:rsidR="00B92963">
                          <w:rPr>
                            <w:rFonts w:ascii="Imprint MT Shadow" w:eastAsia="Bell MT" w:hAnsi="Imprint MT Shadow" w:cs="Bell MT"/>
                            <w:color w:val="5C0000"/>
                            <w:sz w:val="36"/>
                          </w:rPr>
                          <w:t xml:space="preserve"> </w:t>
                        </w:r>
                        <w:r w:rsidRPr="009E4F74">
                          <w:rPr>
                            <w:rFonts w:ascii="Imprint MT Shadow" w:eastAsia="Bell MT" w:hAnsi="Imprint MT Shadow" w:cs="Bell MT"/>
                            <w:color w:val="5C0000"/>
                            <w:sz w:val="36"/>
                          </w:rPr>
                          <w:t xml:space="preserve"> </w:t>
                        </w:r>
                        <w:r w:rsidR="00B92963">
                          <w:rPr>
                            <w:rFonts w:ascii="Imprint MT Shadow" w:eastAsia="Bell MT" w:hAnsi="Imprint MT Shadow" w:cs="Bell MT"/>
                            <w:color w:val="5C0000"/>
                            <w:sz w:val="36"/>
                          </w:rPr>
                          <w:t xml:space="preserve"> </w:t>
                        </w:r>
                        <w:r w:rsidRPr="009E4F74">
                          <w:rPr>
                            <w:rFonts w:ascii="Imprint MT Shadow" w:eastAsia="Bell MT" w:hAnsi="Imprint MT Shadow" w:cs="Bell MT"/>
                            <w:color w:val="5C0000"/>
                            <w:sz w:val="36"/>
                          </w:rPr>
                          <w:t>(662) 236 - 7733</w:t>
                        </w:r>
                      </w:p>
                    </w:txbxContent>
                  </v:textbox>
                </v:rect>
                <w10:wrap type="topAndBottom" anchorx="page" anchory="page"/>
              </v:group>
            </w:pict>
          </mc:Fallback>
        </mc:AlternateContent>
      </w:r>
      <w:r w:rsidR="0048227B" w:rsidRPr="00AD1B75">
        <w:rPr>
          <w:color w:val="A8C040"/>
          <w:sz w:val="36"/>
          <w:szCs w:val="36"/>
        </w:rPr>
        <w:t>T</w:t>
      </w:r>
      <w:r w:rsidR="00415DC7" w:rsidRPr="00AD1B75">
        <w:rPr>
          <w:color w:val="A8C040"/>
          <w:sz w:val="36"/>
          <w:szCs w:val="36"/>
        </w:rPr>
        <w:t xml:space="preserve">hank you for your interest in getting married at  </w:t>
      </w:r>
    </w:p>
    <w:p w:rsidR="00415DC7" w:rsidRPr="00AD1B75" w:rsidRDefault="00477C14" w:rsidP="00415DC7">
      <w:pPr>
        <w:spacing w:after="0" w:line="259" w:lineRule="auto"/>
        <w:ind w:right="72"/>
        <w:jc w:val="center"/>
        <w:rPr>
          <w:color w:val="A8C040"/>
          <w:sz w:val="36"/>
          <w:szCs w:val="36"/>
        </w:rPr>
      </w:pPr>
      <w:r w:rsidRPr="00AD1B75">
        <w:rPr>
          <w:color w:val="A8C040"/>
          <w:sz w:val="36"/>
          <w:szCs w:val="36"/>
        </w:rPr>
        <w:t>The Nests Bed and Breakfast at</w:t>
      </w:r>
      <w:r w:rsidR="00415DC7" w:rsidRPr="00AD1B75">
        <w:rPr>
          <w:color w:val="A8C040"/>
          <w:sz w:val="36"/>
          <w:szCs w:val="36"/>
        </w:rPr>
        <w:t xml:space="preserve"> Holly Grove Farm! </w:t>
      </w:r>
    </w:p>
    <w:p w:rsidR="00415DC7" w:rsidRPr="00AD1B75" w:rsidRDefault="00415DC7" w:rsidP="00415DC7">
      <w:pPr>
        <w:spacing w:after="0" w:line="259" w:lineRule="auto"/>
        <w:ind w:right="72"/>
        <w:jc w:val="center"/>
        <w:rPr>
          <w:color w:val="A8C040"/>
          <w:sz w:val="10"/>
        </w:rPr>
      </w:pPr>
    </w:p>
    <w:p w:rsidR="00415DC7" w:rsidRPr="00D2224D" w:rsidRDefault="00415DC7" w:rsidP="00415DC7">
      <w:pPr>
        <w:spacing w:after="226"/>
        <w:ind w:left="0" w:right="55" w:firstLine="720"/>
        <w:rPr>
          <w:color w:val="3A0000"/>
          <w:sz w:val="28"/>
        </w:rPr>
      </w:pPr>
      <w:r w:rsidRPr="00D2224D">
        <w:rPr>
          <w:color w:val="3A0000"/>
          <w:sz w:val="28"/>
        </w:rPr>
        <w:t>The Nests BnB is located on Camp H</w:t>
      </w:r>
      <w:r w:rsidRPr="000B7252">
        <w:rPr>
          <w:color w:val="3A0000"/>
          <w:sz w:val="28"/>
        </w:rPr>
        <w:t>opew</w:t>
      </w:r>
      <w:r w:rsidRPr="00D2224D">
        <w:rPr>
          <w:color w:val="3A0000"/>
          <w:sz w:val="28"/>
        </w:rPr>
        <w:t xml:space="preserve">ell Road, one of the sweetest county roads in Lafayette County.  The barn </w:t>
      </w:r>
      <w:r w:rsidRPr="000B7252">
        <w:rPr>
          <w:color w:val="3A0000"/>
          <w:sz w:val="28"/>
        </w:rPr>
        <w:t xml:space="preserve">renovation was brilliantly designed by the architecture firm Howorth and Associates in 2015. We </w:t>
      </w:r>
      <w:r w:rsidR="001A233D" w:rsidRPr="000B7252">
        <w:rPr>
          <w:color w:val="3A0000"/>
          <w:sz w:val="28"/>
        </w:rPr>
        <w:t xml:space="preserve">have </w:t>
      </w:r>
      <w:r w:rsidRPr="000B7252">
        <w:rPr>
          <w:color w:val="3A0000"/>
          <w:sz w:val="28"/>
        </w:rPr>
        <w:t xml:space="preserve">added </w:t>
      </w:r>
      <w:r w:rsidR="00322F81">
        <w:rPr>
          <w:color w:val="3A0000"/>
          <w:sz w:val="28"/>
          <w:szCs w:val="28"/>
        </w:rPr>
        <w:t>the charming Forever G</w:t>
      </w:r>
      <w:r w:rsidRPr="000B7252">
        <w:rPr>
          <w:color w:val="3A0000"/>
          <w:sz w:val="28"/>
          <w:szCs w:val="28"/>
        </w:rPr>
        <w:t>azebo behind the barn which is a multifunctional space, most often used as a bandstand</w:t>
      </w:r>
      <w:r w:rsidR="001A233D" w:rsidRPr="000B7252">
        <w:rPr>
          <w:color w:val="3A0000"/>
          <w:sz w:val="28"/>
          <w:szCs w:val="28"/>
        </w:rPr>
        <w:t>, dessert bar,</w:t>
      </w:r>
      <w:r w:rsidRPr="000B7252">
        <w:rPr>
          <w:color w:val="3A0000"/>
          <w:sz w:val="28"/>
          <w:szCs w:val="28"/>
        </w:rPr>
        <w:t xml:space="preserve"> or ceremony site. </w:t>
      </w:r>
      <w:r w:rsidR="000B7252" w:rsidRPr="000B7252">
        <w:rPr>
          <w:color w:val="3A0000"/>
          <w:sz w:val="28"/>
          <w:szCs w:val="28"/>
        </w:rPr>
        <w:t>In addition to the classic Wedding Bar</w:t>
      </w:r>
      <w:r w:rsidR="0002232E">
        <w:rPr>
          <w:color w:val="3A0000"/>
          <w:sz w:val="28"/>
          <w:szCs w:val="28"/>
        </w:rPr>
        <w:t>n</w:t>
      </w:r>
      <w:r w:rsidR="000B7252" w:rsidRPr="000B7252">
        <w:rPr>
          <w:color w:val="3A0000"/>
          <w:sz w:val="28"/>
          <w:szCs w:val="28"/>
        </w:rPr>
        <w:t xml:space="preserve">, we offer a variety of options for your ceremony location including </w:t>
      </w:r>
      <w:r w:rsidR="00322F81">
        <w:rPr>
          <w:color w:val="3A0000"/>
          <w:sz w:val="28"/>
          <w:szCs w:val="28"/>
        </w:rPr>
        <w:t>the Forever Gazebo, the Cedar</w:t>
      </w:r>
      <w:r w:rsidR="000B7252" w:rsidRPr="000B7252">
        <w:rPr>
          <w:color w:val="3A0000"/>
          <w:sz w:val="28"/>
          <w:szCs w:val="28"/>
        </w:rPr>
        <w:t xml:space="preserve"> Arbor</w:t>
      </w:r>
      <w:r w:rsidR="00322F81">
        <w:rPr>
          <w:color w:val="3A0000"/>
          <w:sz w:val="28"/>
          <w:szCs w:val="28"/>
        </w:rPr>
        <w:t>, oak tree</w:t>
      </w:r>
      <w:r w:rsidR="008B19E5">
        <w:rPr>
          <w:color w:val="3A0000"/>
          <w:sz w:val="28"/>
          <w:szCs w:val="28"/>
        </w:rPr>
        <w:t>, meadow and woodland</w:t>
      </w:r>
      <w:r w:rsidR="000B7252" w:rsidRPr="000B7252">
        <w:rPr>
          <w:color w:val="3A0000"/>
          <w:sz w:val="28"/>
          <w:szCs w:val="28"/>
        </w:rPr>
        <w:t xml:space="preserve"> sites.  </w:t>
      </w:r>
      <w:r w:rsidRPr="000B7252">
        <w:rPr>
          <w:color w:val="3A0000"/>
          <w:sz w:val="28"/>
          <w:szCs w:val="28"/>
        </w:rPr>
        <w:t>Please</w:t>
      </w:r>
      <w:r w:rsidRPr="000B7252">
        <w:rPr>
          <w:color w:val="3A0000"/>
          <w:sz w:val="28"/>
        </w:rPr>
        <w:t xml:space="preserve"> contact Linda Lewis Raney with any questions or to arrange a tour.</w:t>
      </w:r>
      <w:r w:rsidRPr="00D2224D">
        <w:rPr>
          <w:color w:val="3A0000"/>
          <w:sz w:val="28"/>
        </w:rPr>
        <w:t xml:space="preserve"> </w:t>
      </w:r>
      <w:r w:rsidRPr="00D2224D">
        <w:rPr>
          <w:b/>
          <w:sz w:val="28"/>
        </w:rPr>
        <w:t xml:space="preserve"> </w:t>
      </w:r>
    </w:p>
    <w:p w:rsidR="00415DC7" w:rsidRPr="00D2224D" w:rsidRDefault="00EC0BCC" w:rsidP="00415DC7">
      <w:pPr>
        <w:spacing w:after="0" w:line="259" w:lineRule="auto"/>
        <w:ind w:left="0" w:right="63" w:firstLine="0"/>
        <w:jc w:val="center"/>
        <w:rPr>
          <w:color w:val="97AD39"/>
          <w:sz w:val="28"/>
        </w:rPr>
      </w:pPr>
      <w:r>
        <w:rPr>
          <w:b/>
          <w:color w:val="97AD39"/>
          <w:sz w:val="32"/>
        </w:rPr>
        <w:t>201</w:t>
      </w:r>
      <w:r w:rsidR="00A4117C">
        <w:rPr>
          <w:b/>
          <w:color w:val="97AD39"/>
          <w:sz w:val="32"/>
        </w:rPr>
        <w:t>8</w:t>
      </w:r>
      <w:r w:rsidR="00415DC7" w:rsidRPr="00D2224D">
        <w:rPr>
          <w:b/>
          <w:color w:val="97AD39"/>
          <w:sz w:val="32"/>
        </w:rPr>
        <w:t xml:space="preserve"> WEDDING PACKAGES </w:t>
      </w:r>
    </w:p>
    <w:p w:rsidR="00415DC7" w:rsidRPr="00FD052D" w:rsidRDefault="00415DC7" w:rsidP="00415DC7">
      <w:pPr>
        <w:spacing w:after="0" w:line="259" w:lineRule="auto"/>
        <w:ind w:left="0" w:right="0" w:firstLine="0"/>
        <w:jc w:val="center"/>
        <w:rPr>
          <w:color w:val="97AD39"/>
          <w:sz w:val="20"/>
        </w:rPr>
      </w:pPr>
      <w:r w:rsidRPr="00FD052D">
        <w:rPr>
          <w:b/>
          <w:color w:val="97AD39"/>
          <w:sz w:val="20"/>
        </w:rPr>
        <w:t xml:space="preserve"> </w:t>
      </w:r>
    </w:p>
    <w:p w:rsidR="00415DC7" w:rsidRPr="00AD1B75" w:rsidRDefault="00415DC7" w:rsidP="00415DC7">
      <w:pPr>
        <w:tabs>
          <w:tab w:val="center" w:pos="4463"/>
          <w:tab w:val="center" w:pos="7921"/>
          <w:tab w:val="center" w:pos="8641"/>
          <w:tab w:val="center" w:pos="9745"/>
        </w:tabs>
        <w:spacing w:line="254" w:lineRule="auto"/>
        <w:ind w:right="0"/>
        <w:jc w:val="left"/>
        <w:rPr>
          <w:color w:val="97AD39"/>
          <w:sz w:val="24"/>
        </w:rPr>
      </w:pPr>
      <w:r w:rsidRPr="00AD1B75">
        <w:rPr>
          <w:i/>
          <w:color w:val="97AD39"/>
          <w:sz w:val="28"/>
        </w:rPr>
        <w:t>Package A:</w:t>
      </w:r>
      <w:r w:rsidRPr="00AD1B75">
        <w:rPr>
          <w:color w:val="97AD39"/>
          <w:sz w:val="28"/>
        </w:rPr>
        <w:t xml:space="preserve"> Ceremon</w:t>
      </w:r>
      <w:r w:rsidR="00267E45">
        <w:rPr>
          <w:color w:val="97AD39"/>
          <w:sz w:val="28"/>
        </w:rPr>
        <w:t xml:space="preserve">y, Reception, OR Rehearsal Dinner </w:t>
      </w:r>
      <w:r w:rsidR="00AD1B75">
        <w:rPr>
          <w:color w:val="97AD39"/>
          <w:sz w:val="28"/>
        </w:rPr>
        <w:t xml:space="preserve"> </w:t>
      </w:r>
      <w:r w:rsidR="00AD1B75">
        <w:rPr>
          <w:color w:val="97AD39"/>
          <w:sz w:val="28"/>
        </w:rPr>
        <w:tab/>
        <w:t xml:space="preserve">        </w:t>
      </w:r>
      <w:r w:rsidRPr="00AD1B75">
        <w:rPr>
          <w:color w:val="97AD39"/>
          <w:sz w:val="28"/>
        </w:rPr>
        <w:t xml:space="preserve">   </w:t>
      </w:r>
      <w:r w:rsidR="00006F89">
        <w:rPr>
          <w:color w:val="97AD39"/>
          <w:sz w:val="28"/>
        </w:rPr>
        <w:t>$3,</w:t>
      </w:r>
      <w:r w:rsidR="004F0209">
        <w:rPr>
          <w:color w:val="97AD39"/>
          <w:sz w:val="28"/>
        </w:rPr>
        <w:t>25</w:t>
      </w:r>
      <w:r w:rsidR="00AD1B75" w:rsidRPr="00AD1B75">
        <w:rPr>
          <w:color w:val="97AD39"/>
          <w:sz w:val="28"/>
        </w:rPr>
        <w:t>0</w:t>
      </w:r>
      <w:r w:rsidRPr="00AD1B75">
        <w:rPr>
          <w:color w:val="97AD39"/>
          <w:sz w:val="28"/>
        </w:rPr>
        <w:t xml:space="preserve"> </w:t>
      </w:r>
    </w:p>
    <w:p w:rsidR="00415DC7" w:rsidRPr="00AD1B75" w:rsidRDefault="00415DC7" w:rsidP="00415DC7">
      <w:pPr>
        <w:spacing w:line="254" w:lineRule="auto"/>
        <w:ind w:right="51"/>
        <w:jc w:val="left"/>
        <w:rPr>
          <w:color w:val="97AD39"/>
          <w:sz w:val="28"/>
        </w:rPr>
      </w:pPr>
      <w:r w:rsidRPr="00AD1B75">
        <w:rPr>
          <w:i/>
          <w:color w:val="97AD39"/>
          <w:sz w:val="28"/>
        </w:rPr>
        <w:t>Package B:</w:t>
      </w:r>
      <w:r w:rsidRPr="00AD1B75">
        <w:rPr>
          <w:color w:val="97AD39"/>
          <w:sz w:val="28"/>
        </w:rPr>
        <w:t xml:space="preserve"> Ceremony AND Reception   </w:t>
      </w:r>
      <w:r w:rsidR="00AD1B75">
        <w:rPr>
          <w:color w:val="97AD39"/>
          <w:sz w:val="28"/>
        </w:rPr>
        <w:t xml:space="preserve">                     </w:t>
      </w:r>
      <w:r w:rsidR="00AD1B75">
        <w:rPr>
          <w:color w:val="97AD39"/>
          <w:sz w:val="28"/>
        </w:rPr>
        <w:tab/>
        <w:t xml:space="preserve"> </w:t>
      </w:r>
      <w:r w:rsidR="00AD1B75">
        <w:rPr>
          <w:color w:val="97AD39"/>
          <w:sz w:val="28"/>
        </w:rPr>
        <w:tab/>
      </w:r>
      <w:r w:rsidR="00AD1B75">
        <w:rPr>
          <w:color w:val="97AD39"/>
          <w:sz w:val="28"/>
        </w:rPr>
        <w:tab/>
      </w:r>
      <w:r w:rsidR="001A233D" w:rsidRPr="00AD1B75">
        <w:rPr>
          <w:color w:val="97AD39"/>
          <w:sz w:val="28"/>
        </w:rPr>
        <w:t>$3</w:t>
      </w:r>
      <w:r w:rsidRPr="00AD1B75">
        <w:rPr>
          <w:color w:val="97AD39"/>
          <w:sz w:val="28"/>
        </w:rPr>
        <w:t>,</w:t>
      </w:r>
      <w:r w:rsidR="00AD1B75" w:rsidRPr="00AD1B75">
        <w:rPr>
          <w:color w:val="97AD39"/>
          <w:sz w:val="28"/>
        </w:rPr>
        <w:t>5</w:t>
      </w:r>
      <w:r w:rsidR="004F0209">
        <w:rPr>
          <w:color w:val="97AD39"/>
          <w:sz w:val="28"/>
        </w:rPr>
        <w:t>0</w:t>
      </w:r>
      <w:r w:rsidRPr="00AD1B75">
        <w:rPr>
          <w:color w:val="97AD39"/>
          <w:sz w:val="28"/>
        </w:rPr>
        <w:t>0</w:t>
      </w:r>
    </w:p>
    <w:p w:rsidR="00AD1B75" w:rsidRPr="005C5FA0" w:rsidRDefault="005C5FA0" w:rsidP="00415DC7">
      <w:pPr>
        <w:spacing w:line="254" w:lineRule="auto"/>
        <w:ind w:right="51"/>
        <w:jc w:val="left"/>
        <w:rPr>
          <w:color w:val="97AD39"/>
          <w:sz w:val="22"/>
          <w:szCs w:val="16"/>
        </w:rPr>
      </w:pPr>
      <w:r w:rsidRPr="005C5FA0">
        <w:rPr>
          <w:color w:val="97AD39"/>
          <w:sz w:val="22"/>
          <w:szCs w:val="16"/>
        </w:rPr>
        <w:t xml:space="preserve">*All quoted prices include a guest </w:t>
      </w:r>
      <w:proofErr w:type="gramStart"/>
      <w:r w:rsidRPr="005C5FA0">
        <w:rPr>
          <w:color w:val="97AD39"/>
          <w:sz w:val="22"/>
          <w:szCs w:val="16"/>
        </w:rPr>
        <w:t>count up</w:t>
      </w:r>
      <w:proofErr w:type="gramEnd"/>
      <w:r w:rsidRPr="005C5FA0">
        <w:rPr>
          <w:color w:val="97AD39"/>
          <w:sz w:val="22"/>
          <w:szCs w:val="16"/>
        </w:rPr>
        <w:t xml:space="preserve"> to 150 individuals*</w:t>
      </w:r>
    </w:p>
    <w:p w:rsidR="00322F81" w:rsidRPr="00AD1B75" w:rsidRDefault="00322F81" w:rsidP="00415DC7">
      <w:pPr>
        <w:spacing w:line="254" w:lineRule="auto"/>
        <w:ind w:right="51"/>
        <w:jc w:val="left"/>
        <w:rPr>
          <w:color w:val="97AD39"/>
          <w:sz w:val="16"/>
          <w:szCs w:val="16"/>
        </w:rPr>
      </w:pPr>
    </w:p>
    <w:p w:rsidR="00AD1B75" w:rsidRPr="00AD1B75" w:rsidRDefault="00AD1B75" w:rsidP="00415DC7">
      <w:pPr>
        <w:spacing w:line="254" w:lineRule="auto"/>
        <w:ind w:right="51"/>
        <w:jc w:val="left"/>
        <w:rPr>
          <w:color w:val="97AD39"/>
          <w:sz w:val="28"/>
        </w:rPr>
      </w:pPr>
      <w:r w:rsidRPr="00AD1B75">
        <w:rPr>
          <w:color w:val="97AD39"/>
          <w:sz w:val="28"/>
        </w:rPr>
        <w:t xml:space="preserve">Add </w:t>
      </w:r>
      <w:r w:rsidR="00415DC7" w:rsidRPr="00AD1B75">
        <w:rPr>
          <w:color w:val="97AD39"/>
          <w:sz w:val="28"/>
        </w:rPr>
        <w:t>Rehearsal Dinner</w:t>
      </w:r>
      <w:r w:rsidR="00006F89">
        <w:rPr>
          <w:color w:val="97AD39"/>
          <w:sz w:val="28"/>
        </w:rPr>
        <w:t xml:space="preserve"> for &lt;50 guests (no parking attendants</w:t>
      </w:r>
      <w:r w:rsidRPr="00AD1B75">
        <w:rPr>
          <w:color w:val="97AD39"/>
          <w:sz w:val="28"/>
        </w:rPr>
        <w:t>)</w:t>
      </w:r>
      <w:r w:rsidR="00415DC7" w:rsidRPr="00AD1B75">
        <w:rPr>
          <w:color w:val="97AD39"/>
          <w:sz w:val="28"/>
        </w:rPr>
        <w:t xml:space="preserve"> </w:t>
      </w:r>
      <w:r>
        <w:rPr>
          <w:color w:val="97AD39"/>
          <w:sz w:val="28"/>
        </w:rPr>
        <w:t xml:space="preserve"> </w:t>
      </w:r>
      <w:r>
        <w:rPr>
          <w:color w:val="97AD39"/>
          <w:sz w:val="28"/>
        </w:rPr>
        <w:tab/>
      </w:r>
      <w:r>
        <w:rPr>
          <w:color w:val="97AD39"/>
          <w:sz w:val="28"/>
        </w:rPr>
        <w:tab/>
      </w:r>
      <w:r w:rsidR="001A233D" w:rsidRPr="00AD1B75">
        <w:rPr>
          <w:color w:val="97AD39"/>
          <w:sz w:val="28"/>
        </w:rPr>
        <w:t>$</w:t>
      </w:r>
      <w:r w:rsidRPr="00AD1B75">
        <w:rPr>
          <w:color w:val="97AD39"/>
          <w:sz w:val="28"/>
        </w:rPr>
        <w:t>500</w:t>
      </w:r>
      <w:r w:rsidR="00006F89">
        <w:rPr>
          <w:color w:val="97AD39"/>
          <w:sz w:val="28"/>
        </w:rPr>
        <w:t xml:space="preserve">    additional fee</w:t>
      </w:r>
      <w:r w:rsidR="00415DC7" w:rsidRPr="00AD1B75">
        <w:rPr>
          <w:color w:val="97AD39"/>
          <w:sz w:val="28"/>
        </w:rPr>
        <w:t xml:space="preserve">    </w:t>
      </w:r>
    </w:p>
    <w:p w:rsidR="00AD1B75" w:rsidRPr="00AD1B75" w:rsidRDefault="00AD1B75" w:rsidP="00AD1B75">
      <w:pPr>
        <w:spacing w:line="254" w:lineRule="auto"/>
        <w:ind w:right="51"/>
        <w:jc w:val="left"/>
        <w:rPr>
          <w:color w:val="97AD39"/>
          <w:sz w:val="28"/>
        </w:rPr>
      </w:pPr>
      <w:r w:rsidRPr="00AD1B75">
        <w:rPr>
          <w:color w:val="97AD39"/>
          <w:sz w:val="28"/>
        </w:rPr>
        <w:t xml:space="preserve">Add Rehearsal Dinner for </w:t>
      </w:r>
      <w:r w:rsidR="00006F89">
        <w:rPr>
          <w:color w:val="97AD39"/>
          <w:sz w:val="28"/>
        </w:rPr>
        <w:t>&lt;</w:t>
      </w:r>
      <w:r w:rsidRPr="00AD1B75">
        <w:rPr>
          <w:color w:val="97AD39"/>
          <w:sz w:val="28"/>
        </w:rPr>
        <w:t>50</w:t>
      </w:r>
      <w:r w:rsidR="00006F89">
        <w:rPr>
          <w:color w:val="97AD39"/>
          <w:sz w:val="28"/>
        </w:rPr>
        <w:t xml:space="preserve"> guests (parking attendants</w:t>
      </w:r>
      <w:r w:rsidRPr="00AD1B75">
        <w:rPr>
          <w:color w:val="97AD39"/>
          <w:sz w:val="28"/>
        </w:rPr>
        <w:t>)</w:t>
      </w:r>
      <w:r w:rsidRPr="00AD1B75">
        <w:rPr>
          <w:color w:val="97AD39"/>
          <w:sz w:val="28"/>
        </w:rPr>
        <w:tab/>
      </w:r>
      <w:r w:rsidRPr="00AD1B75">
        <w:rPr>
          <w:color w:val="97AD39"/>
          <w:sz w:val="28"/>
        </w:rPr>
        <w:tab/>
        <w:t xml:space="preserve"> </w:t>
      </w:r>
      <w:r>
        <w:rPr>
          <w:color w:val="97AD39"/>
          <w:sz w:val="28"/>
        </w:rPr>
        <w:t xml:space="preserve"> </w:t>
      </w:r>
      <w:r>
        <w:rPr>
          <w:color w:val="97AD39"/>
          <w:sz w:val="28"/>
        </w:rPr>
        <w:tab/>
      </w:r>
      <w:r w:rsidRPr="00AD1B75">
        <w:rPr>
          <w:color w:val="97AD39"/>
          <w:sz w:val="28"/>
        </w:rPr>
        <w:t>$1000</w:t>
      </w:r>
      <w:r w:rsidR="00006F89">
        <w:rPr>
          <w:color w:val="97AD39"/>
          <w:sz w:val="28"/>
        </w:rPr>
        <w:t xml:space="preserve">  additional fee</w:t>
      </w:r>
    </w:p>
    <w:p w:rsidR="00AD1B75" w:rsidRPr="00AD1B75" w:rsidRDefault="00AD1B75" w:rsidP="00322F81">
      <w:pPr>
        <w:spacing w:line="254" w:lineRule="auto"/>
        <w:ind w:left="0" w:right="51" w:firstLine="0"/>
        <w:jc w:val="left"/>
        <w:rPr>
          <w:color w:val="97AD39"/>
          <w:sz w:val="28"/>
        </w:rPr>
      </w:pPr>
      <w:r w:rsidRPr="00AD1B75">
        <w:rPr>
          <w:color w:val="97AD39"/>
          <w:sz w:val="28"/>
        </w:rPr>
        <w:t xml:space="preserve">           </w:t>
      </w:r>
    </w:p>
    <w:p w:rsidR="00361BC7" w:rsidRPr="00FD052D" w:rsidRDefault="00415DC7" w:rsidP="00AD1B75">
      <w:pPr>
        <w:spacing w:line="254" w:lineRule="auto"/>
        <w:ind w:right="51"/>
        <w:jc w:val="left"/>
        <w:rPr>
          <w:sz w:val="20"/>
        </w:rPr>
      </w:pPr>
      <w:r>
        <w:rPr>
          <w:color w:val="97AD39"/>
          <w:sz w:val="32"/>
        </w:rPr>
        <w:t xml:space="preserve">        </w:t>
      </w:r>
    </w:p>
    <w:p w:rsidR="00F86E4F" w:rsidRPr="00B92963" w:rsidRDefault="00D92169" w:rsidP="00F86E4F">
      <w:pPr>
        <w:ind w:left="715" w:right="55"/>
        <w:rPr>
          <w:color w:val="A8C040"/>
          <w:sz w:val="36"/>
          <w:szCs w:val="36"/>
        </w:rPr>
      </w:pPr>
      <w:r w:rsidRPr="00477C14">
        <w:rPr>
          <w:color w:val="3A0000"/>
          <w:sz w:val="36"/>
          <w:szCs w:val="36"/>
        </w:rPr>
        <w:t>What is included</w:t>
      </w:r>
      <w:r w:rsidR="00F86E4F" w:rsidRPr="00477C14">
        <w:rPr>
          <w:color w:val="3A0000"/>
          <w:sz w:val="36"/>
          <w:szCs w:val="36"/>
        </w:rPr>
        <w:t xml:space="preserve"> in the price of an event</w:t>
      </w:r>
      <w:r w:rsidR="00B92963" w:rsidRPr="00477C14">
        <w:rPr>
          <w:color w:val="3A0000"/>
          <w:sz w:val="36"/>
          <w:szCs w:val="36"/>
        </w:rPr>
        <w:t xml:space="preserve"> at The Nests</w:t>
      </w:r>
      <w:r w:rsidRPr="00477C14">
        <w:rPr>
          <w:color w:val="3A0000"/>
          <w:sz w:val="36"/>
          <w:szCs w:val="36"/>
        </w:rPr>
        <w:t>?</w:t>
      </w:r>
    </w:p>
    <w:p w:rsidR="00F86E4F" w:rsidRPr="00FD052D" w:rsidRDefault="00F86E4F" w:rsidP="00F86E4F">
      <w:pPr>
        <w:ind w:left="715" w:right="55"/>
        <w:rPr>
          <w:color w:val="3A0000"/>
          <w:sz w:val="20"/>
        </w:rPr>
      </w:pPr>
    </w:p>
    <w:p w:rsidR="00F86E4F" w:rsidRPr="00AD1B75" w:rsidRDefault="00F86E4F" w:rsidP="00F86E4F">
      <w:pPr>
        <w:ind w:left="715" w:right="55"/>
        <w:rPr>
          <w:color w:val="3A0000"/>
          <w:sz w:val="32"/>
          <w:szCs w:val="32"/>
        </w:rPr>
      </w:pPr>
      <w:r w:rsidRPr="00AD1B75">
        <w:rPr>
          <w:b/>
          <w:color w:val="3A0000"/>
          <w:sz w:val="32"/>
          <w:szCs w:val="32"/>
        </w:rPr>
        <w:t>Amenities</w:t>
      </w:r>
      <w:r w:rsidRPr="00AD1B75">
        <w:rPr>
          <w:color w:val="3A0000"/>
          <w:sz w:val="32"/>
          <w:szCs w:val="32"/>
        </w:rPr>
        <w:t xml:space="preserve"> – available to you at no extra cost </w:t>
      </w:r>
    </w:p>
    <w:p w:rsidR="00F86E4F" w:rsidRPr="00372EC2" w:rsidRDefault="009D2BF9" w:rsidP="00F86E4F">
      <w:pPr>
        <w:pStyle w:val="ListParagraph"/>
        <w:numPr>
          <w:ilvl w:val="0"/>
          <w:numId w:val="1"/>
        </w:numPr>
        <w:ind w:right="55"/>
        <w:rPr>
          <w:color w:val="3A0000"/>
          <w:sz w:val="27"/>
          <w:szCs w:val="27"/>
        </w:rPr>
      </w:pPr>
      <w:r w:rsidRPr="00372EC2">
        <w:rPr>
          <w:color w:val="3A0000"/>
          <w:sz w:val="27"/>
          <w:szCs w:val="27"/>
        </w:rPr>
        <w:t>Many</w:t>
      </w:r>
      <w:r w:rsidR="00F86E4F" w:rsidRPr="00372EC2">
        <w:rPr>
          <w:color w:val="3A0000"/>
          <w:sz w:val="27"/>
          <w:szCs w:val="27"/>
        </w:rPr>
        <w:t xml:space="preserve"> options for ceremony site</w:t>
      </w:r>
      <w:r w:rsidR="00322F81" w:rsidRPr="00372EC2">
        <w:rPr>
          <w:color w:val="3A0000"/>
          <w:sz w:val="27"/>
          <w:szCs w:val="27"/>
        </w:rPr>
        <w:t>: Gazebo, C</w:t>
      </w:r>
      <w:r w:rsidR="00481CF5" w:rsidRPr="00372EC2">
        <w:rPr>
          <w:color w:val="3A0000"/>
          <w:sz w:val="27"/>
          <w:szCs w:val="27"/>
        </w:rPr>
        <w:t xml:space="preserve">edar </w:t>
      </w:r>
      <w:r w:rsidR="00322F81" w:rsidRPr="00372EC2">
        <w:rPr>
          <w:color w:val="3A0000"/>
          <w:sz w:val="27"/>
          <w:szCs w:val="27"/>
        </w:rPr>
        <w:t>A</w:t>
      </w:r>
      <w:r w:rsidR="00481CF5" w:rsidRPr="00372EC2">
        <w:rPr>
          <w:color w:val="3A0000"/>
          <w:sz w:val="27"/>
          <w:szCs w:val="27"/>
        </w:rPr>
        <w:t xml:space="preserve">rbor, </w:t>
      </w:r>
      <w:r w:rsidR="00322F81" w:rsidRPr="00372EC2">
        <w:rPr>
          <w:color w:val="3A0000"/>
          <w:sz w:val="27"/>
          <w:szCs w:val="27"/>
        </w:rPr>
        <w:t>mobile</w:t>
      </w:r>
      <w:r w:rsidRPr="00372EC2">
        <w:rPr>
          <w:color w:val="3A0000"/>
          <w:sz w:val="27"/>
          <w:szCs w:val="27"/>
        </w:rPr>
        <w:t xml:space="preserve"> metal altar, oak tree</w:t>
      </w:r>
    </w:p>
    <w:p w:rsidR="00A13AB3" w:rsidRPr="00372EC2" w:rsidRDefault="00FD052D" w:rsidP="00A13AB3">
      <w:pPr>
        <w:pStyle w:val="ListParagraph"/>
        <w:numPr>
          <w:ilvl w:val="0"/>
          <w:numId w:val="1"/>
        </w:numPr>
        <w:ind w:right="55"/>
        <w:rPr>
          <w:color w:val="3A0000"/>
          <w:sz w:val="27"/>
          <w:szCs w:val="27"/>
        </w:rPr>
      </w:pPr>
      <w:r w:rsidRPr="00372EC2">
        <w:rPr>
          <w:color w:val="3A0000"/>
          <w:sz w:val="27"/>
          <w:szCs w:val="27"/>
        </w:rPr>
        <w:t>Tables</w:t>
      </w:r>
      <w:r w:rsidR="009D2BF9" w:rsidRPr="00372EC2">
        <w:rPr>
          <w:color w:val="3A0000"/>
          <w:sz w:val="27"/>
          <w:szCs w:val="27"/>
        </w:rPr>
        <w:t xml:space="preserve"> – 7</w:t>
      </w:r>
      <w:r w:rsidR="00A13AB3" w:rsidRPr="00372EC2">
        <w:rPr>
          <w:color w:val="3A0000"/>
          <w:sz w:val="27"/>
          <w:szCs w:val="27"/>
        </w:rPr>
        <w:t xml:space="preserve"> folding tables, 3 </w:t>
      </w:r>
      <w:r w:rsidR="009D2BF9" w:rsidRPr="00372EC2">
        <w:rPr>
          <w:color w:val="3A0000"/>
          <w:sz w:val="27"/>
          <w:szCs w:val="27"/>
        </w:rPr>
        <w:t xml:space="preserve">round </w:t>
      </w:r>
      <w:r w:rsidR="008B19E5">
        <w:rPr>
          <w:color w:val="3A0000"/>
          <w:sz w:val="27"/>
          <w:szCs w:val="27"/>
        </w:rPr>
        <w:t xml:space="preserve">cocktail tables, </w:t>
      </w:r>
      <w:r w:rsidR="00A13AB3" w:rsidRPr="00372EC2">
        <w:rPr>
          <w:color w:val="3A0000"/>
          <w:sz w:val="27"/>
          <w:szCs w:val="27"/>
        </w:rPr>
        <w:t>bistro sets</w:t>
      </w:r>
    </w:p>
    <w:p w:rsidR="00A13AB3" w:rsidRPr="00372EC2" w:rsidRDefault="00322F81" w:rsidP="00A13AB3">
      <w:pPr>
        <w:pStyle w:val="ListParagraph"/>
        <w:numPr>
          <w:ilvl w:val="0"/>
          <w:numId w:val="1"/>
        </w:numPr>
        <w:ind w:right="55"/>
        <w:rPr>
          <w:color w:val="3A0000"/>
          <w:sz w:val="27"/>
          <w:szCs w:val="27"/>
        </w:rPr>
      </w:pPr>
      <w:r w:rsidRPr="00372EC2">
        <w:rPr>
          <w:color w:val="3A0000"/>
          <w:sz w:val="27"/>
          <w:szCs w:val="27"/>
        </w:rPr>
        <w:t xml:space="preserve">Custom </w:t>
      </w:r>
      <w:r w:rsidR="00A13AB3" w:rsidRPr="00372EC2">
        <w:rPr>
          <w:color w:val="3A0000"/>
          <w:sz w:val="27"/>
          <w:szCs w:val="27"/>
        </w:rPr>
        <w:t xml:space="preserve">6-foot </w:t>
      </w:r>
      <w:r w:rsidRPr="00372EC2">
        <w:rPr>
          <w:color w:val="3A0000"/>
          <w:sz w:val="27"/>
          <w:szCs w:val="27"/>
        </w:rPr>
        <w:t xml:space="preserve">wooden </w:t>
      </w:r>
      <w:r w:rsidR="00A13AB3" w:rsidRPr="00372EC2">
        <w:rPr>
          <w:color w:val="3A0000"/>
          <w:sz w:val="27"/>
          <w:szCs w:val="27"/>
        </w:rPr>
        <w:t>table</w:t>
      </w:r>
    </w:p>
    <w:p w:rsidR="00A13AB3" w:rsidRPr="00372EC2" w:rsidRDefault="00A13AB3" w:rsidP="00F86E4F">
      <w:pPr>
        <w:pStyle w:val="ListParagraph"/>
        <w:numPr>
          <w:ilvl w:val="0"/>
          <w:numId w:val="1"/>
        </w:numPr>
        <w:ind w:right="55"/>
        <w:rPr>
          <w:color w:val="3A0000"/>
          <w:sz w:val="27"/>
          <w:szCs w:val="27"/>
        </w:rPr>
      </w:pPr>
      <w:r w:rsidRPr="00372EC2">
        <w:rPr>
          <w:color w:val="3A0000"/>
          <w:sz w:val="27"/>
          <w:szCs w:val="27"/>
        </w:rPr>
        <w:t>Chairs – eclectic co</w:t>
      </w:r>
      <w:r w:rsidR="001A233D" w:rsidRPr="00372EC2">
        <w:rPr>
          <w:color w:val="3A0000"/>
          <w:sz w:val="27"/>
          <w:szCs w:val="27"/>
        </w:rPr>
        <w:t>llection of vintage chairs for 55</w:t>
      </w:r>
      <w:r w:rsidRPr="00372EC2">
        <w:rPr>
          <w:color w:val="3A0000"/>
          <w:sz w:val="27"/>
          <w:szCs w:val="27"/>
        </w:rPr>
        <w:t xml:space="preserve">+ </w:t>
      </w:r>
    </w:p>
    <w:p w:rsidR="00F86E4F" w:rsidRPr="00372EC2" w:rsidRDefault="00A13AB3" w:rsidP="00F86E4F">
      <w:pPr>
        <w:pStyle w:val="ListParagraph"/>
        <w:numPr>
          <w:ilvl w:val="0"/>
          <w:numId w:val="1"/>
        </w:numPr>
        <w:ind w:right="55"/>
        <w:rPr>
          <w:color w:val="3A0000"/>
          <w:sz w:val="27"/>
          <w:szCs w:val="27"/>
        </w:rPr>
      </w:pPr>
      <w:r w:rsidRPr="00372EC2">
        <w:rPr>
          <w:color w:val="3A0000"/>
          <w:sz w:val="27"/>
          <w:szCs w:val="27"/>
        </w:rPr>
        <w:t xml:space="preserve">Antique church pews – </w:t>
      </w:r>
      <w:r w:rsidR="00322F81" w:rsidRPr="00372EC2">
        <w:rPr>
          <w:color w:val="3A0000"/>
          <w:sz w:val="27"/>
          <w:szCs w:val="27"/>
        </w:rPr>
        <w:t>ceremony</w:t>
      </w:r>
      <w:r w:rsidRPr="00372EC2">
        <w:rPr>
          <w:color w:val="3A0000"/>
          <w:sz w:val="27"/>
          <w:szCs w:val="27"/>
        </w:rPr>
        <w:t xml:space="preserve"> s</w:t>
      </w:r>
      <w:r w:rsidR="001A233D" w:rsidRPr="00372EC2">
        <w:rPr>
          <w:color w:val="3A0000"/>
          <w:sz w:val="27"/>
          <w:szCs w:val="27"/>
        </w:rPr>
        <w:t>eating for 55</w:t>
      </w:r>
    </w:p>
    <w:p w:rsidR="00F86E4F" w:rsidRPr="00372EC2" w:rsidRDefault="00F86E4F" w:rsidP="00FD052D">
      <w:pPr>
        <w:pStyle w:val="ListParagraph"/>
        <w:numPr>
          <w:ilvl w:val="0"/>
          <w:numId w:val="1"/>
        </w:numPr>
        <w:ind w:right="55"/>
        <w:rPr>
          <w:color w:val="3A0000"/>
          <w:sz w:val="27"/>
          <w:szCs w:val="27"/>
        </w:rPr>
      </w:pPr>
      <w:r w:rsidRPr="00372EC2">
        <w:rPr>
          <w:color w:val="3A0000"/>
          <w:sz w:val="27"/>
          <w:szCs w:val="27"/>
        </w:rPr>
        <w:t>D</w:t>
      </w:r>
      <w:r w:rsidR="0086345E" w:rsidRPr="00372EC2">
        <w:rPr>
          <w:color w:val="3A0000"/>
          <w:sz w:val="27"/>
          <w:szCs w:val="27"/>
        </w:rPr>
        <w:t>écor</w:t>
      </w:r>
      <w:r w:rsidRPr="00372EC2">
        <w:rPr>
          <w:color w:val="3A0000"/>
          <w:sz w:val="27"/>
          <w:szCs w:val="27"/>
        </w:rPr>
        <w:t xml:space="preserve">: </w:t>
      </w:r>
      <w:r w:rsidR="00322F81" w:rsidRPr="00372EC2">
        <w:rPr>
          <w:color w:val="3A0000"/>
          <w:sz w:val="27"/>
          <w:szCs w:val="27"/>
        </w:rPr>
        <w:t xml:space="preserve">assorted </w:t>
      </w:r>
      <w:r w:rsidRPr="00372EC2">
        <w:rPr>
          <w:color w:val="3A0000"/>
          <w:sz w:val="27"/>
          <w:szCs w:val="27"/>
        </w:rPr>
        <w:t>lanterns, whiskey barrels, antique ladder, vases,</w:t>
      </w:r>
      <w:r w:rsidR="00481CF5" w:rsidRPr="00372EC2">
        <w:rPr>
          <w:color w:val="3A0000"/>
          <w:sz w:val="27"/>
          <w:szCs w:val="27"/>
        </w:rPr>
        <w:t xml:space="preserve"> </w:t>
      </w:r>
      <w:r w:rsidR="00FD052D" w:rsidRPr="00372EC2">
        <w:rPr>
          <w:color w:val="3A0000"/>
          <w:sz w:val="27"/>
          <w:szCs w:val="27"/>
        </w:rPr>
        <w:t xml:space="preserve">fire pits, </w:t>
      </w:r>
      <w:r w:rsidR="00322F81" w:rsidRPr="00372EC2">
        <w:rPr>
          <w:color w:val="3A0000"/>
          <w:sz w:val="27"/>
          <w:szCs w:val="27"/>
        </w:rPr>
        <w:t>etc.</w:t>
      </w:r>
    </w:p>
    <w:p w:rsidR="00481CF5" w:rsidRPr="00372EC2" w:rsidRDefault="00481CF5" w:rsidP="00F86E4F">
      <w:pPr>
        <w:pStyle w:val="ListParagraph"/>
        <w:numPr>
          <w:ilvl w:val="0"/>
          <w:numId w:val="1"/>
        </w:numPr>
        <w:ind w:right="55"/>
        <w:rPr>
          <w:color w:val="3A0000"/>
          <w:sz w:val="27"/>
          <w:szCs w:val="27"/>
        </w:rPr>
      </w:pPr>
      <w:r w:rsidRPr="00372EC2">
        <w:rPr>
          <w:color w:val="3A0000"/>
          <w:sz w:val="27"/>
          <w:szCs w:val="27"/>
        </w:rPr>
        <w:t xml:space="preserve">5-foot </w:t>
      </w:r>
      <w:r w:rsidR="00322F81" w:rsidRPr="00372EC2">
        <w:rPr>
          <w:color w:val="3A0000"/>
          <w:sz w:val="27"/>
          <w:szCs w:val="27"/>
        </w:rPr>
        <w:t>handcrafted</w:t>
      </w:r>
      <w:r w:rsidR="002369AE" w:rsidRPr="00372EC2">
        <w:rPr>
          <w:color w:val="3A0000"/>
          <w:sz w:val="27"/>
          <w:szCs w:val="27"/>
        </w:rPr>
        <w:t xml:space="preserve"> </w:t>
      </w:r>
      <w:r w:rsidRPr="00372EC2">
        <w:rPr>
          <w:color w:val="3A0000"/>
          <w:sz w:val="27"/>
          <w:szCs w:val="27"/>
        </w:rPr>
        <w:t xml:space="preserve">mobile bar </w:t>
      </w:r>
    </w:p>
    <w:p w:rsidR="00F86E4F" w:rsidRPr="00372EC2" w:rsidRDefault="00F86E4F" w:rsidP="00A13AB3">
      <w:pPr>
        <w:pStyle w:val="ListParagraph"/>
        <w:numPr>
          <w:ilvl w:val="0"/>
          <w:numId w:val="1"/>
        </w:numPr>
        <w:ind w:right="55"/>
        <w:rPr>
          <w:color w:val="3A0000"/>
          <w:sz w:val="27"/>
          <w:szCs w:val="27"/>
        </w:rPr>
      </w:pPr>
      <w:r w:rsidRPr="00372EC2">
        <w:rPr>
          <w:color w:val="3A0000"/>
          <w:sz w:val="27"/>
          <w:szCs w:val="27"/>
        </w:rPr>
        <w:t xml:space="preserve">XL chalkboard and </w:t>
      </w:r>
      <w:r w:rsidR="00481CF5" w:rsidRPr="00372EC2">
        <w:rPr>
          <w:color w:val="3A0000"/>
          <w:sz w:val="27"/>
          <w:szCs w:val="27"/>
        </w:rPr>
        <w:t xml:space="preserve">various </w:t>
      </w:r>
      <w:r w:rsidRPr="00372EC2">
        <w:rPr>
          <w:color w:val="3A0000"/>
          <w:sz w:val="27"/>
          <w:szCs w:val="27"/>
        </w:rPr>
        <w:t>chalkboard signs</w:t>
      </w:r>
    </w:p>
    <w:p w:rsidR="00F86E4F" w:rsidRPr="00372EC2" w:rsidRDefault="00F86E4F" w:rsidP="00F86E4F">
      <w:pPr>
        <w:pStyle w:val="ListParagraph"/>
        <w:numPr>
          <w:ilvl w:val="0"/>
          <w:numId w:val="1"/>
        </w:numPr>
        <w:ind w:right="55"/>
        <w:rPr>
          <w:color w:val="3A0000"/>
          <w:sz w:val="27"/>
          <w:szCs w:val="27"/>
        </w:rPr>
      </w:pPr>
      <w:r w:rsidRPr="00372EC2">
        <w:rPr>
          <w:color w:val="3A0000"/>
          <w:sz w:val="27"/>
          <w:szCs w:val="27"/>
        </w:rPr>
        <w:t xml:space="preserve">Ball jar </w:t>
      </w:r>
      <w:r w:rsidR="001A233D" w:rsidRPr="00372EC2">
        <w:rPr>
          <w:color w:val="3A0000"/>
          <w:sz w:val="27"/>
          <w:szCs w:val="27"/>
        </w:rPr>
        <w:t>chandelier, small dance lights, and</w:t>
      </w:r>
      <w:r w:rsidRPr="00372EC2">
        <w:rPr>
          <w:color w:val="3A0000"/>
          <w:sz w:val="27"/>
          <w:szCs w:val="27"/>
        </w:rPr>
        <w:t xml:space="preserve"> café lights</w:t>
      </w:r>
    </w:p>
    <w:p w:rsidR="00477C14" w:rsidRPr="00372EC2" w:rsidRDefault="009D2BF9" w:rsidP="00477C14">
      <w:pPr>
        <w:pStyle w:val="ListParagraph"/>
        <w:numPr>
          <w:ilvl w:val="0"/>
          <w:numId w:val="1"/>
        </w:numPr>
        <w:ind w:right="55"/>
        <w:rPr>
          <w:color w:val="3A0000"/>
          <w:sz w:val="27"/>
          <w:szCs w:val="27"/>
        </w:rPr>
      </w:pPr>
      <w:r w:rsidRPr="00372EC2">
        <w:rPr>
          <w:color w:val="3A0000"/>
          <w:sz w:val="27"/>
          <w:szCs w:val="27"/>
        </w:rPr>
        <w:t>Two powered speakers</w:t>
      </w:r>
      <w:r w:rsidR="00A13AB3" w:rsidRPr="00372EC2">
        <w:rPr>
          <w:color w:val="3A0000"/>
          <w:sz w:val="27"/>
          <w:szCs w:val="27"/>
        </w:rPr>
        <w:t xml:space="preserve"> with auxiliary cord</w:t>
      </w:r>
      <w:r w:rsidR="001A233D" w:rsidRPr="00372EC2">
        <w:rPr>
          <w:color w:val="3A0000"/>
          <w:sz w:val="27"/>
          <w:szCs w:val="27"/>
        </w:rPr>
        <w:t xml:space="preserve"> and microphone</w:t>
      </w:r>
    </w:p>
    <w:p w:rsidR="00F86E4F" w:rsidRPr="00372EC2" w:rsidRDefault="00481CF5" w:rsidP="00F86E4F">
      <w:pPr>
        <w:pStyle w:val="ListParagraph"/>
        <w:numPr>
          <w:ilvl w:val="0"/>
          <w:numId w:val="1"/>
        </w:numPr>
        <w:ind w:right="55"/>
        <w:rPr>
          <w:color w:val="3A0000"/>
          <w:sz w:val="27"/>
          <w:szCs w:val="27"/>
        </w:rPr>
      </w:pPr>
      <w:r w:rsidRPr="00372EC2">
        <w:rPr>
          <w:color w:val="3A0000"/>
          <w:sz w:val="27"/>
          <w:szCs w:val="27"/>
        </w:rPr>
        <w:t xml:space="preserve">Television with DirecTV, USB, and HDMI capabilities </w:t>
      </w:r>
    </w:p>
    <w:p w:rsidR="00F86E4F" w:rsidRDefault="00F86E4F" w:rsidP="0086345E">
      <w:pPr>
        <w:ind w:right="55"/>
        <w:rPr>
          <w:color w:val="3A0000"/>
        </w:rPr>
      </w:pPr>
    </w:p>
    <w:p w:rsidR="00F37D5F" w:rsidRDefault="00F37D5F" w:rsidP="00F86E4F">
      <w:pPr>
        <w:ind w:left="715" w:right="55"/>
        <w:rPr>
          <w:b/>
          <w:color w:val="3A0000"/>
          <w:sz w:val="28"/>
        </w:rPr>
      </w:pPr>
    </w:p>
    <w:p w:rsidR="00F37D5F" w:rsidRDefault="00F37D5F" w:rsidP="00F86E4F">
      <w:pPr>
        <w:ind w:left="715" w:right="55"/>
        <w:rPr>
          <w:b/>
          <w:color w:val="3A0000"/>
          <w:sz w:val="28"/>
        </w:rPr>
      </w:pPr>
    </w:p>
    <w:p w:rsidR="00F37D5F" w:rsidRDefault="00F37D5F" w:rsidP="00F86E4F">
      <w:pPr>
        <w:ind w:left="715" w:right="55"/>
        <w:rPr>
          <w:b/>
          <w:color w:val="3A0000"/>
          <w:sz w:val="28"/>
        </w:rPr>
      </w:pPr>
    </w:p>
    <w:p w:rsidR="00F86E4F" w:rsidRPr="00AD1B75" w:rsidRDefault="00F86E4F" w:rsidP="00F86E4F">
      <w:pPr>
        <w:ind w:left="715" w:right="55"/>
        <w:rPr>
          <w:color w:val="3A0000"/>
          <w:sz w:val="32"/>
          <w:szCs w:val="32"/>
        </w:rPr>
      </w:pPr>
      <w:r w:rsidRPr="00AD1B75">
        <w:rPr>
          <w:b/>
          <w:color w:val="3A0000"/>
          <w:sz w:val="32"/>
          <w:szCs w:val="32"/>
        </w:rPr>
        <w:t>Time</w:t>
      </w:r>
      <w:r w:rsidRPr="00AD1B75">
        <w:rPr>
          <w:color w:val="3A0000"/>
          <w:sz w:val="32"/>
          <w:szCs w:val="32"/>
        </w:rPr>
        <w:t xml:space="preserve"> – included in the total price of your rental fee</w:t>
      </w:r>
    </w:p>
    <w:p w:rsidR="00F86E4F" w:rsidRPr="00372EC2" w:rsidRDefault="00F86E4F" w:rsidP="00F86E4F">
      <w:pPr>
        <w:pStyle w:val="ListParagraph"/>
        <w:numPr>
          <w:ilvl w:val="0"/>
          <w:numId w:val="2"/>
        </w:numPr>
        <w:ind w:right="55"/>
        <w:rPr>
          <w:color w:val="3A0000"/>
          <w:sz w:val="28"/>
          <w:szCs w:val="28"/>
        </w:rPr>
      </w:pPr>
      <w:r w:rsidRPr="00372EC2">
        <w:rPr>
          <w:color w:val="3A0000"/>
          <w:sz w:val="28"/>
          <w:szCs w:val="28"/>
        </w:rPr>
        <w:t xml:space="preserve">Use of grounds for pre-event photos (i.e. engagement </w:t>
      </w:r>
      <w:r w:rsidR="0086345E" w:rsidRPr="00372EC2">
        <w:rPr>
          <w:color w:val="3A0000"/>
          <w:sz w:val="28"/>
          <w:szCs w:val="28"/>
        </w:rPr>
        <w:t xml:space="preserve">and/or wedding </w:t>
      </w:r>
      <w:r w:rsidRPr="00372EC2">
        <w:rPr>
          <w:color w:val="3A0000"/>
          <w:sz w:val="28"/>
          <w:szCs w:val="28"/>
        </w:rPr>
        <w:t>photos)</w:t>
      </w:r>
    </w:p>
    <w:p w:rsidR="00F86E4F" w:rsidRPr="00372EC2" w:rsidRDefault="0086345E" w:rsidP="00F86E4F">
      <w:pPr>
        <w:pStyle w:val="ListParagraph"/>
        <w:numPr>
          <w:ilvl w:val="0"/>
          <w:numId w:val="2"/>
        </w:numPr>
        <w:ind w:right="55"/>
        <w:rPr>
          <w:color w:val="3A0000"/>
          <w:sz w:val="28"/>
          <w:szCs w:val="28"/>
        </w:rPr>
      </w:pPr>
      <w:r w:rsidRPr="00372EC2">
        <w:rPr>
          <w:color w:val="3A0000"/>
          <w:sz w:val="28"/>
          <w:szCs w:val="28"/>
        </w:rPr>
        <w:t>On-site w</w:t>
      </w:r>
      <w:r w:rsidR="00F86E4F" w:rsidRPr="00372EC2">
        <w:rPr>
          <w:color w:val="3A0000"/>
          <w:sz w:val="28"/>
          <w:szCs w:val="28"/>
        </w:rPr>
        <w:t>edding rehearsal</w:t>
      </w:r>
      <w:r w:rsidR="00FE21E7" w:rsidRPr="00372EC2">
        <w:rPr>
          <w:color w:val="3A0000"/>
          <w:sz w:val="28"/>
          <w:szCs w:val="28"/>
        </w:rPr>
        <w:t xml:space="preserve"> </w:t>
      </w:r>
    </w:p>
    <w:p w:rsidR="009D2BF9" w:rsidRPr="00372EC2" w:rsidRDefault="009D2BF9" w:rsidP="009D2BF9">
      <w:pPr>
        <w:pStyle w:val="ListParagraph"/>
        <w:numPr>
          <w:ilvl w:val="0"/>
          <w:numId w:val="2"/>
        </w:numPr>
        <w:ind w:right="55"/>
        <w:rPr>
          <w:color w:val="3A0000"/>
          <w:sz w:val="28"/>
          <w:szCs w:val="28"/>
        </w:rPr>
      </w:pPr>
      <w:r w:rsidRPr="00372EC2">
        <w:rPr>
          <w:color w:val="3A0000"/>
          <w:sz w:val="28"/>
          <w:szCs w:val="28"/>
        </w:rPr>
        <w:t xml:space="preserve">Day-long set up prior to event </w:t>
      </w:r>
    </w:p>
    <w:p w:rsidR="009D2BF9" w:rsidRPr="00372EC2" w:rsidRDefault="00732070" w:rsidP="009D2BF9">
      <w:pPr>
        <w:pStyle w:val="ListParagraph"/>
        <w:numPr>
          <w:ilvl w:val="0"/>
          <w:numId w:val="2"/>
        </w:numPr>
        <w:ind w:right="55"/>
        <w:rPr>
          <w:color w:val="3A0000"/>
          <w:sz w:val="28"/>
          <w:szCs w:val="28"/>
        </w:rPr>
      </w:pPr>
      <w:r>
        <w:rPr>
          <w:color w:val="3A0000"/>
          <w:sz w:val="28"/>
          <w:szCs w:val="28"/>
        </w:rPr>
        <w:t>Use of bridal changing rooms, 3</w:t>
      </w:r>
      <w:r w:rsidR="009D2BF9" w:rsidRPr="00372EC2">
        <w:rPr>
          <w:color w:val="3A0000"/>
          <w:sz w:val="28"/>
          <w:szCs w:val="28"/>
        </w:rPr>
        <w:t xml:space="preserve"> hours</w:t>
      </w:r>
    </w:p>
    <w:p w:rsidR="00F86E4F" w:rsidRPr="00372EC2" w:rsidRDefault="006036BA" w:rsidP="00F86E4F">
      <w:pPr>
        <w:pStyle w:val="ListParagraph"/>
        <w:numPr>
          <w:ilvl w:val="0"/>
          <w:numId w:val="2"/>
        </w:numPr>
        <w:ind w:right="55"/>
        <w:rPr>
          <w:color w:val="3A0000"/>
          <w:sz w:val="28"/>
          <w:szCs w:val="28"/>
        </w:rPr>
      </w:pPr>
      <w:r>
        <w:rPr>
          <w:color w:val="3A0000"/>
          <w:sz w:val="28"/>
          <w:szCs w:val="28"/>
        </w:rPr>
        <w:t>Day use of venue until 11:0</w:t>
      </w:r>
      <w:r w:rsidR="00F86E4F" w:rsidRPr="00372EC2">
        <w:rPr>
          <w:color w:val="3A0000"/>
          <w:sz w:val="28"/>
          <w:szCs w:val="28"/>
        </w:rPr>
        <w:t>0 PM</w:t>
      </w:r>
    </w:p>
    <w:p w:rsidR="00F86E4F" w:rsidRPr="00372EC2" w:rsidRDefault="00F86E4F" w:rsidP="00F86E4F">
      <w:pPr>
        <w:pStyle w:val="ListParagraph"/>
        <w:numPr>
          <w:ilvl w:val="0"/>
          <w:numId w:val="2"/>
        </w:numPr>
        <w:ind w:right="55"/>
        <w:rPr>
          <w:color w:val="3A0000"/>
          <w:sz w:val="28"/>
          <w:szCs w:val="28"/>
        </w:rPr>
      </w:pPr>
      <w:r w:rsidRPr="00372EC2">
        <w:rPr>
          <w:color w:val="3A0000"/>
          <w:sz w:val="28"/>
          <w:szCs w:val="28"/>
        </w:rPr>
        <w:t>Half-day tear down</w:t>
      </w:r>
      <w:r w:rsidR="00322F81" w:rsidRPr="00372EC2">
        <w:rPr>
          <w:color w:val="3A0000"/>
          <w:sz w:val="28"/>
          <w:szCs w:val="28"/>
        </w:rPr>
        <w:t xml:space="preserve"> and clean up</w:t>
      </w:r>
      <w:r w:rsidRPr="00372EC2">
        <w:rPr>
          <w:color w:val="3A0000"/>
          <w:sz w:val="28"/>
          <w:szCs w:val="28"/>
        </w:rPr>
        <w:t xml:space="preserve"> the next day</w:t>
      </w:r>
    </w:p>
    <w:p w:rsidR="00F86E4F" w:rsidRDefault="00F86E4F" w:rsidP="00F86E4F">
      <w:pPr>
        <w:ind w:left="715" w:right="55"/>
        <w:rPr>
          <w:color w:val="3A0000"/>
        </w:rPr>
      </w:pPr>
    </w:p>
    <w:p w:rsidR="00F86E4F" w:rsidRPr="00AD1B75" w:rsidRDefault="00F86E4F" w:rsidP="00F86E4F">
      <w:pPr>
        <w:ind w:left="715" w:right="55"/>
        <w:rPr>
          <w:color w:val="3A0000"/>
          <w:sz w:val="32"/>
          <w:szCs w:val="32"/>
        </w:rPr>
      </w:pPr>
      <w:r w:rsidRPr="00AD1B75">
        <w:rPr>
          <w:b/>
          <w:color w:val="3A0000"/>
          <w:sz w:val="32"/>
          <w:szCs w:val="32"/>
        </w:rPr>
        <w:t>Courtesies</w:t>
      </w:r>
      <w:r w:rsidRPr="00AD1B75">
        <w:rPr>
          <w:color w:val="3A0000"/>
          <w:sz w:val="32"/>
          <w:szCs w:val="32"/>
        </w:rPr>
        <w:t xml:space="preserve"> –</w:t>
      </w:r>
      <w:r w:rsidR="00F35A7B" w:rsidRPr="00AD1B75">
        <w:rPr>
          <w:color w:val="3A0000"/>
          <w:sz w:val="32"/>
          <w:szCs w:val="32"/>
        </w:rPr>
        <w:t xml:space="preserve"> extras for your convenience and relaxed use of our facilities</w:t>
      </w:r>
    </w:p>
    <w:p w:rsidR="00477C14" w:rsidRPr="00372EC2" w:rsidRDefault="00477C14" w:rsidP="00477C14">
      <w:pPr>
        <w:pStyle w:val="ListParagraph"/>
        <w:numPr>
          <w:ilvl w:val="0"/>
          <w:numId w:val="3"/>
        </w:numPr>
        <w:ind w:right="55"/>
        <w:rPr>
          <w:color w:val="3A0000"/>
          <w:sz w:val="28"/>
          <w:szCs w:val="28"/>
        </w:rPr>
      </w:pPr>
      <w:r w:rsidRPr="00372EC2">
        <w:rPr>
          <w:color w:val="3A0000"/>
          <w:sz w:val="28"/>
          <w:szCs w:val="28"/>
        </w:rPr>
        <w:t xml:space="preserve">We welcome </w:t>
      </w:r>
      <w:r w:rsidRPr="00372EC2">
        <w:rPr>
          <w:b/>
          <w:color w:val="3A0000"/>
          <w:sz w:val="28"/>
          <w:szCs w:val="28"/>
        </w:rPr>
        <w:t>any</w:t>
      </w:r>
      <w:r w:rsidRPr="00372EC2">
        <w:rPr>
          <w:color w:val="3A0000"/>
          <w:sz w:val="28"/>
          <w:szCs w:val="28"/>
        </w:rPr>
        <w:t xml:space="preserve"> licensed vendors you select</w:t>
      </w:r>
    </w:p>
    <w:p w:rsidR="00F86E4F" w:rsidRPr="00372EC2" w:rsidRDefault="00F86E4F" w:rsidP="00F86E4F">
      <w:pPr>
        <w:pStyle w:val="ListParagraph"/>
        <w:numPr>
          <w:ilvl w:val="0"/>
          <w:numId w:val="3"/>
        </w:numPr>
        <w:ind w:right="55"/>
        <w:rPr>
          <w:color w:val="3A0000"/>
          <w:sz w:val="28"/>
          <w:szCs w:val="28"/>
        </w:rPr>
      </w:pPr>
      <w:r w:rsidRPr="00372EC2">
        <w:rPr>
          <w:color w:val="3A0000"/>
          <w:sz w:val="28"/>
          <w:szCs w:val="28"/>
        </w:rPr>
        <w:t>Bed and breakfast rooms at special rates</w:t>
      </w:r>
      <w:r w:rsidR="00477C14" w:rsidRPr="00372EC2">
        <w:rPr>
          <w:color w:val="3A0000"/>
          <w:sz w:val="28"/>
          <w:szCs w:val="28"/>
        </w:rPr>
        <w:t xml:space="preserve"> (see below)</w:t>
      </w:r>
    </w:p>
    <w:p w:rsidR="00481CF5" w:rsidRPr="00372EC2" w:rsidRDefault="00F35A7B" w:rsidP="00F86E4F">
      <w:pPr>
        <w:pStyle w:val="ListParagraph"/>
        <w:numPr>
          <w:ilvl w:val="0"/>
          <w:numId w:val="3"/>
        </w:numPr>
        <w:ind w:right="55"/>
        <w:rPr>
          <w:color w:val="3A0000"/>
          <w:sz w:val="28"/>
          <w:szCs w:val="28"/>
        </w:rPr>
      </w:pPr>
      <w:r w:rsidRPr="00372EC2">
        <w:rPr>
          <w:color w:val="3A0000"/>
          <w:sz w:val="28"/>
          <w:szCs w:val="28"/>
        </w:rPr>
        <w:t xml:space="preserve">We </w:t>
      </w:r>
      <w:r w:rsidR="00AD1B75" w:rsidRPr="00372EC2">
        <w:rPr>
          <w:color w:val="3A0000"/>
          <w:sz w:val="28"/>
          <w:szCs w:val="28"/>
        </w:rPr>
        <w:t xml:space="preserve">provide </w:t>
      </w:r>
      <w:r w:rsidR="009D2BF9" w:rsidRPr="00372EC2">
        <w:rPr>
          <w:color w:val="3A0000"/>
          <w:sz w:val="28"/>
          <w:szCs w:val="28"/>
        </w:rPr>
        <w:t>parking attendants</w:t>
      </w:r>
    </w:p>
    <w:p w:rsidR="00415DC7" w:rsidRPr="00372EC2" w:rsidRDefault="001A233D" w:rsidP="00477C14">
      <w:pPr>
        <w:pStyle w:val="ListParagraph"/>
        <w:numPr>
          <w:ilvl w:val="0"/>
          <w:numId w:val="3"/>
        </w:numPr>
        <w:ind w:right="55"/>
        <w:rPr>
          <w:color w:val="3A0000"/>
          <w:sz w:val="28"/>
          <w:szCs w:val="28"/>
        </w:rPr>
      </w:pPr>
      <w:r w:rsidRPr="00372EC2">
        <w:rPr>
          <w:color w:val="3A0000"/>
          <w:sz w:val="28"/>
          <w:szCs w:val="28"/>
        </w:rPr>
        <w:t>25</w:t>
      </w:r>
      <w:r w:rsidR="00B2417E" w:rsidRPr="00372EC2">
        <w:rPr>
          <w:color w:val="3A0000"/>
          <w:sz w:val="28"/>
          <w:szCs w:val="28"/>
        </w:rPr>
        <w:t xml:space="preserve">% off one-year anniversary stay </w:t>
      </w:r>
    </w:p>
    <w:p w:rsidR="00F86E4F" w:rsidRDefault="00F86E4F" w:rsidP="00F86E4F">
      <w:pPr>
        <w:ind w:left="715" w:right="55"/>
        <w:rPr>
          <w:color w:val="3A0000"/>
        </w:rPr>
      </w:pPr>
    </w:p>
    <w:p w:rsidR="00F86E4F" w:rsidRPr="00372EC2" w:rsidRDefault="00F86E4F" w:rsidP="00732070">
      <w:pPr>
        <w:ind w:left="1060" w:right="55" w:firstLine="5"/>
        <w:rPr>
          <w:color w:val="3A0000"/>
          <w:sz w:val="28"/>
          <w:szCs w:val="28"/>
        </w:rPr>
      </w:pPr>
      <w:r w:rsidRPr="00372EC2">
        <w:rPr>
          <w:color w:val="3A0000"/>
          <w:sz w:val="28"/>
          <w:szCs w:val="28"/>
        </w:rPr>
        <w:t xml:space="preserve">*Note: We do not </w:t>
      </w:r>
      <w:r w:rsidR="001A233D" w:rsidRPr="00372EC2">
        <w:rPr>
          <w:color w:val="3A0000"/>
          <w:sz w:val="28"/>
          <w:szCs w:val="28"/>
        </w:rPr>
        <w:t>offer catering, decorate, or</w:t>
      </w:r>
      <w:r w:rsidRPr="00372EC2">
        <w:rPr>
          <w:color w:val="3A0000"/>
          <w:sz w:val="28"/>
          <w:szCs w:val="28"/>
        </w:rPr>
        <w:t xml:space="preserve"> set up/break down*</w:t>
      </w:r>
    </w:p>
    <w:p w:rsidR="00415DC7" w:rsidRPr="00D2224D" w:rsidRDefault="00415DC7" w:rsidP="00415DC7">
      <w:pPr>
        <w:spacing w:after="0" w:line="259" w:lineRule="auto"/>
        <w:ind w:left="0" w:right="0" w:firstLine="0"/>
        <w:jc w:val="left"/>
        <w:rPr>
          <w:sz w:val="28"/>
        </w:rPr>
      </w:pPr>
    </w:p>
    <w:p w:rsidR="00F86E4F" w:rsidRDefault="00F86E4F" w:rsidP="00F86E4F">
      <w:pPr>
        <w:ind w:right="55"/>
        <w:rPr>
          <w:color w:val="3A0000"/>
        </w:rPr>
      </w:pPr>
    </w:p>
    <w:p w:rsidR="00477C14" w:rsidRPr="00477C14" w:rsidRDefault="00477C14" w:rsidP="00477C14">
      <w:pPr>
        <w:spacing w:after="88" w:line="259" w:lineRule="auto"/>
        <w:ind w:left="-5" w:right="0"/>
        <w:jc w:val="center"/>
        <w:rPr>
          <w:color w:val="97AD39"/>
          <w:sz w:val="32"/>
          <w:szCs w:val="32"/>
        </w:rPr>
      </w:pPr>
      <w:r w:rsidRPr="00477C14">
        <w:rPr>
          <w:b/>
          <w:color w:val="97AD39"/>
          <w:sz w:val="32"/>
          <w:szCs w:val="32"/>
        </w:rPr>
        <w:t>Nests BnB Rates with Signed Contract</w:t>
      </w:r>
    </w:p>
    <w:p w:rsidR="00477C14" w:rsidRPr="00477C14" w:rsidRDefault="00477C14" w:rsidP="00477C14">
      <w:pPr>
        <w:ind w:left="715" w:right="55"/>
        <w:rPr>
          <w:color w:val="97AD39"/>
          <w:sz w:val="28"/>
          <w:szCs w:val="28"/>
        </w:rPr>
      </w:pPr>
      <w:r w:rsidRPr="00477C14">
        <w:rPr>
          <w:color w:val="97AD39"/>
          <w:sz w:val="28"/>
          <w:szCs w:val="28"/>
        </w:rPr>
        <w:t xml:space="preserve">You, your family and friends may wish to stay onsite at the Nest Egg Bed and Breakfast during your wedding weekend. Sleeping accommodations can be added for an additional cost.  Check out </w:t>
      </w:r>
      <w:hyperlink r:id="rId6" w:history="1">
        <w:r w:rsidRPr="00477C14">
          <w:rPr>
            <w:rStyle w:val="Hyperlink"/>
            <w:color w:val="97AD39"/>
            <w:sz w:val="28"/>
            <w:szCs w:val="28"/>
          </w:rPr>
          <w:t>www.thenestsoxford.com</w:t>
        </w:r>
      </w:hyperlink>
      <w:r w:rsidRPr="00477C14">
        <w:rPr>
          <w:color w:val="97AD39"/>
          <w:sz w:val="28"/>
          <w:szCs w:val="28"/>
        </w:rPr>
        <w:t xml:space="preserve"> for booking and photo gallery.  </w:t>
      </w:r>
    </w:p>
    <w:p w:rsidR="00477C14" w:rsidRPr="00477C14" w:rsidRDefault="00477C14" w:rsidP="00477C14">
      <w:pPr>
        <w:ind w:left="715" w:right="55"/>
        <w:rPr>
          <w:color w:val="97AD39"/>
          <w:sz w:val="28"/>
          <w:szCs w:val="28"/>
        </w:rPr>
      </w:pPr>
    </w:p>
    <w:p w:rsidR="00477C14" w:rsidRPr="001A233D" w:rsidRDefault="00477C14" w:rsidP="00477C14">
      <w:pPr>
        <w:ind w:left="715" w:right="55"/>
        <w:rPr>
          <w:b/>
          <w:color w:val="97AD39"/>
          <w:sz w:val="32"/>
          <w:szCs w:val="28"/>
        </w:rPr>
      </w:pPr>
      <w:r w:rsidRPr="001A233D">
        <w:rPr>
          <w:b/>
          <w:color w:val="97AD39"/>
          <w:sz w:val="32"/>
          <w:szCs w:val="28"/>
        </w:rPr>
        <w:t>Specialty Rates</w:t>
      </w:r>
    </w:p>
    <w:p w:rsidR="00477C14" w:rsidRPr="00477C14" w:rsidRDefault="00477C14" w:rsidP="00477C14">
      <w:pPr>
        <w:ind w:left="715" w:right="55"/>
        <w:rPr>
          <w:color w:val="97AD39"/>
          <w:sz w:val="28"/>
          <w:szCs w:val="28"/>
        </w:rPr>
      </w:pPr>
      <w:r w:rsidRPr="00477C14">
        <w:rPr>
          <w:color w:val="97AD39"/>
          <w:sz w:val="28"/>
          <w:szCs w:val="28"/>
        </w:rPr>
        <w:t>The Empty Nes</w:t>
      </w:r>
      <w:r w:rsidR="00AD1B75">
        <w:rPr>
          <w:color w:val="97AD39"/>
          <w:sz w:val="28"/>
          <w:szCs w:val="28"/>
        </w:rPr>
        <w:t>t (2 bedrooms, 1.5 bath)</w:t>
      </w:r>
      <w:r w:rsidR="00AD1B75">
        <w:rPr>
          <w:color w:val="97AD39"/>
          <w:sz w:val="28"/>
          <w:szCs w:val="28"/>
        </w:rPr>
        <w:tab/>
      </w:r>
      <w:r w:rsidR="00AD1B75">
        <w:rPr>
          <w:color w:val="97AD39"/>
          <w:sz w:val="28"/>
          <w:szCs w:val="28"/>
        </w:rPr>
        <w:tab/>
      </w:r>
      <w:r w:rsidR="00AD1B75">
        <w:rPr>
          <w:color w:val="97AD39"/>
          <w:sz w:val="28"/>
          <w:szCs w:val="28"/>
        </w:rPr>
        <w:tab/>
      </w:r>
      <w:r w:rsidR="00AD1B75">
        <w:rPr>
          <w:color w:val="97AD39"/>
          <w:sz w:val="28"/>
          <w:szCs w:val="28"/>
        </w:rPr>
        <w:tab/>
        <w:t>$180</w:t>
      </w:r>
      <w:r w:rsidRPr="00477C14">
        <w:rPr>
          <w:color w:val="97AD39"/>
          <w:sz w:val="28"/>
          <w:szCs w:val="28"/>
        </w:rPr>
        <w:t xml:space="preserve"> per night </w:t>
      </w:r>
    </w:p>
    <w:p w:rsidR="00477C14" w:rsidRPr="00477C14" w:rsidRDefault="00477C14" w:rsidP="00477C14">
      <w:pPr>
        <w:ind w:left="715" w:right="55"/>
        <w:rPr>
          <w:color w:val="97AD39"/>
          <w:sz w:val="28"/>
          <w:szCs w:val="28"/>
        </w:rPr>
      </w:pPr>
      <w:r w:rsidRPr="00477C14">
        <w:rPr>
          <w:color w:val="97AD39"/>
          <w:sz w:val="28"/>
          <w:szCs w:val="28"/>
        </w:rPr>
        <w:t xml:space="preserve">The Nest Egg </w:t>
      </w:r>
      <w:proofErr w:type="spellStart"/>
      <w:r w:rsidRPr="00477C14">
        <w:rPr>
          <w:color w:val="97AD39"/>
          <w:sz w:val="28"/>
          <w:szCs w:val="28"/>
        </w:rPr>
        <w:t>BnB</w:t>
      </w:r>
      <w:proofErr w:type="spellEnd"/>
      <w:r w:rsidRPr="00477C14">
        <w:rPr>
          <w:color w:val="97AD39"/>
          <w:sz w:val="28"/>
          <w:szCs w:val="28"/>
        </w:rPr>
        <w:t xml:space="preserve"> Ho</w:t>
      </w:r>
      <w:r w:rsidR="00AD1B75">
        <w:rPr>
          <w:color w:val="97AD39"/>
          <w:sz w:val="28"/>
          <w:szCs w:val="28"/>
        </w:rPr>
        <w:t xml:space="preserve">use (3 </w:t>
      </w:r>
      <w:proofErr w:type="spellStart"/>
      <w:r w:rsidR="00AD1B75">
        <w:rPr>
          <w:color w:val="97AD39"/>
          <w:sz w:val="28"/>
          <w:szCs w:val="28"/>
        </w:rPr>
        <w:t>en</w:t>
      </w:r>
      <w:proofErr w:type="spellEnd"/>
      <w:r w:rsidR="00AD1B75">
        <w:rPr>
          <w:color w:val="97AD39"/>
          <w:sz w:val="28"/>
          <w:szCs w:val="28"/>
        </w:rPr>
        <w:t xml:space="preserve"> suite bedrooms)</w:t>
      </w:r>
      <w:r w:rsidR="00AD1B75">
        <w:rPr>
          <w:color w:val="97AD39"/>
          <w:sz w:val="28"/>
          <w:szCs w:val="28"/>
        </w:rPr>
        <w:tab/>
      </w:r>
      <w:r w:rsidR="00AD1B75">
        <w:rPr>
          <w:color w:val="97AD39"/>
          <w:sz w:val="28"/>
          <w:szCs w:val="28"/>
        </w:rPr>
        <w:tab/>
      </w:r>
      <w:r w:rsidR="00AD1B75">
        <w:rPr>
          <w:color w:val="97AD39"/>
          <w:sz w:val="28"/>
          <w:szCs w:val="28"/>
        </w:rPr>
        <w:tab/>
        <w:t>$</w:t>
      </w:r>
      <w:r w:rsidR="00A4117C">
        <w:rPr>
          <w:color w:val="97AD39"/>
          <w:sz w:val="28"/>
          <w:szCs w:val="28"/>
        </w:rPr>
        <w:t>45</w:t>
      </w:r>
      <w:r w:rsidR="00AD1B75">
        <w:rPr>
          <w:color w:val="97AD39"/>
          <w:sz w:val="28"/>
          <w:szCs w:val="28"/>
        </w:rPr>
        <w:t>0</w:t>
      </w:r>
      <w:r w:rsidRPr="00477C14">
        <w:rPr>
          <w:color w:val="97AD39"/>
          <w:sz w:val="28"/>
          <w:szCs w:val="28"/>
        </w:rPr>
        <w:t xml:space="preserve"> per night</w:t>
      </w:r>
    </w:p>
    <w:p w:rsidR="00477C14" w:rsidRPr="00477C14" w:rsidRDefault="00477C14" w:rsidP="00477C14">
      <w:pPr>
        <w:ind w:left="715" w:right="55"/>
        <w:rPr>
          <w:color w:val="97AD39"/>
          <w:sz w:val="28"/>
          <w:szCs w:val="28"/>
        </w:rPr>
      </w:pPr>
    </w:p>
    <w:p w:rsidR="00477C14" w:rsidRPr="001A233D" w:rsidRDefault="00477C14" w:rsidP="00477C14">
      <w:pPr>
        <w:ind w:left="715" w:right="55"/>
        <w:rPr>
          <w:b/>
          <w:color w:val="97AD39"/>
          <w:sz w:val="32"/>
          <w:szCs w:val="28"/>
        </w:rPr>
      </w:pPr>
      <w:r w:rsidRPr="001A233D">
        <w:rPr>
          <w:b/>
          <w:color w:val="97AD39"/>
          <w:sz w:val="32"/>
          <w:szCs w:val="28"/>
        </w:rPr>
        <w:t>Regular Rates apply when priced per room</w:t>
      </w:r>
    </w:p>
    <w:p w:rsidR="00477C14" w:rsidRPr="00477C14" w:rsidRDefault="00477C14" w:rsidP="00477C14">
      <w:pPr>
        <w:ind w:left="715" w:right="55"/>
        <w:rPr>
          <w:color w:val="97AD39"/>
          <w:sz w:val="28"/>
          <w:szCs w:val="28"/>
        </w:rPr>
      </w:pPr>
      <w:r w:rsidRPr="00477C14">
        <w:rPr>
          <w:color w:val="97AD39"/>
          <w:sz w:val="28"/>
          <w:szCs w:val="28"/>
        </w:rPr>
        <w:t>Eden (King room in Nest Egg BnB House)</w:t>
      </w:r>
      <w:r w:rsidRPr="00477C14">
        <w:rPr>
          <w:color w:val="97AD39"/>
          <w:sz w:val="28"/>
          <w:szCs w:val="28"/>
        </w:rPr>
        <w:tab/>
      </w:r>
      <w:r w:rsidRPr="00477C14">
        <w:rPr>
          <w:color w:val="97AD39"/>
          <w:sz w:val="28"/>
          <w:szCs w:val="28"/>
        </w:rPr>
        <w:tab/>
      </w:r>
      <w:r w:rsidRPr="00477C14">
        <w:rPr>
          <w:color w:val="97AD39"/>
          <w:sz w:val="28"/>
          <w:szCs w:val="28"/>
        </w:rPr>
        <w:tab/>
      </w:r>
      <w:r w:rsidRPr="00477C14">
        <w:rPr>
          <w:color w:val="97AD39"/>
          <w:sz w:val="28"/>
          <w:szCs w:val="28"/>
        </w:rPr>
        <w:tab/>
        <w:t>$165 per night</w:t>
      </w:r>
    </w:p>
    <w:p w:rsidR="00477C14" w:rsidRPr="00477C14" w:rsidRDefault="00477C14" w:rsidP="00477C14">
      <w:pPr>
        <w:ind w:left="715" w:right="55"/>
        <w:rPr>
          <w:color w:val="97AD39"/>
          <w:sz w:val="28"/>
          <w:szCs w:val="28"/>
        </w:rPr>
      </w:pPr>
      <w:r w:rsidRPr="00477C14">
        <w:rPr>
          <w:color w:val="97AD39"/>
          <w:sz w:val="28"/>
          <w:szCs w:val="28"/>
        </w:rPr>
        <w:t>Haven (Queen room in Nest Egg BnB House)</w:t>
      </w:r>
      <w:r w:rsidRPr="00477C14">
        <w:rPr>
          <w:color w:val="97AD39"/>
          <w:sz w:val="28"/>
          <w:szCs w:val="28"/>
        </w:rPr>
        <w:tab/>
      </w:r>
      <w:r w:rsidRPr="00477C14">
        <w:rPr>
          <w:color w:val="97AD39"/>
          <w:sz w:val="28"/>
          <w:szCs w:val="28"/>
        </w:rPr>
        <w:tab/>
      </w:r>
      <w:r w:rsidRPr="00477C14">
        <w:rPr>
          <w:color w:val="97AD39"/>
          <w:sz w:val="28"/>
          <w:szCs w:val="28"/>
        </w:rPr>
        <w:tab/>
        <w:t>$155 per night</w:t>
      </w:r>
    </w:p>
    <w:p w:rsidR="00477C14" w:rsidRPr="00477C14" w:rsidRDefault="00477C14" w:rsidP="00477C14">
      <w:pPr>
        <w:ind w:right="55" w:firstLine="695"/>
        <w:rPr>
          <w:color w:val="97AD39"/>
          <w:sz w:val="28"/>
          <w:szCs w:val="28"/>
        </w:rPr>
      </w:pPr>
      <w:r w:rsidRPr="00477C14">
        <w:rPr>
          <w:color w:val="97AD39"/>
          <w:sz w:val="28"/>
          <w:szCs w:val="28"/>
        </w:rPr>
        <w:t>Sanctuary (Double Queen room in Nest Egg BnB House)</w:t>
      </w:r>
      <w:r w:rsidRPr="00477C14">
        <w:rPr>
          <w:color w:val="97AD39"/>
          <w:sz w:val="28"/>
          <w:szCs w:val="28"/>
        </w:rPr>
        <w:tab/>
      </w:r>
      <w:r w:rsidRPr="00477C14">
        <w:rPr>
          <w:color w:val="97AD39"/>
          <w:sz w:val="28"/>
          <w:szCs w:val="28"/>
        </w:rPr>
        <w:tab/>
        <w:t>$200 p</w:t>
      </w:r>
      <w:bookmarkStart w:id="0" w:name="_GoBack"/>
      <w:bookmarkEnd w:id="0"/>
      <w:r w:rsidRPr="00477C14">
        <w:rPr>
          <w:color w:val="97AD39"/>
          <w:sz w:val="28"/>
          <w:szCs w:val="28"/>
        </w:rPr>
        <w:t>er night</w:t>
      </w:r>
    </w:p>
    <w:p w:rsidR="00477C14" w:rsidRDefault="00477C14" w:rsidP="00F86E4F">
      <w:pPr>
        <w:ind w:right="55"/>
        <w:rPr>
          <w:color w:val="97AD39"/>
        </w:rPr>
      </w:pPr>
    </w:p>
    <w:p w:rsidR="00AB55C1" w:rsidRDefault="00AB55C1" w:rsidP="00F86E4F">
      <w:pPr>
        <w:ind w:right="55"/>
        <w:rPr>
          <w:color w:val="97AD39"/>
        </w:rPr>
      </w:pPr>
    </w:p>
    <w:p w:rsidR="00AB55C1" w:rsidRDefault="00AB55C1" w:rsidP="00372EC2">
      <w:pPr>
        <w:ind w:left="0" w:right="55" w:firstLine="0"/>
        <w:rPr>
          <w:color w:val="97AD39"/>
        </w:rPr>
      </w:pPr>
    </w:p>
    <w:sectPr w:rsidR="00AB55C1">
      <w:pgSz w:w="12240" w:h="15840"/>
      <w:pgMar w:top="1440" w:right="65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210E"/>
    <w:multiLevelType w:val="hybridMultilevel"/>
    <w:tmpl w:val="BB007BC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43F97BE3"/>
    <w:multiLevelType w:val="hybridMultilevel"/>
    <w:tmpl w:val="ECF2BFB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794D5B03"/>
    <w:multiLevelType w:val="hybridMultilevel"/>
    <w:tmpl w:val="DF4CFCF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C7"/>
    <w:rsid w:val="00006F89"/>
    <w:rsid w:val="0002232E"/>
    <w:rsid w:val="000B7252"/>
    <w:rsid w:val="001A233D"/>
    <w:rsid w:val="002369AE"/>
    <w:rsid w:val="00267E45"/>
    <w:rsid w:val="002731EE"/>
    <w:rsid w:val="002863B5"/>
    <w:rsid w:val="00313522"/>
    <w:rsid w:val="00322F81"/>
    <w:rsid w:val="00361BC7"/>
    <w:rsid w:val="00372EC2"/>
    <w:rsid w:val="003D37A4"/>
    <w:rsid w:val="003F68AE"/>
    <w:rsid w:val="00415DC7"/>
    <w:rsid w:val="00477C14"/>
    <w:rsid w:val="00481CF5"/>
    <w:rsid w:val="0048227B"/>
    <w:rsid w:val="004D0B1E"/>
    <w:rsid w:val="004F0209"/>
    <w:rsid w:val="005148AB"/>
    <w:rsid w:val="005C5FA0"/>
    <w:rsid w:val="006036BA"/>
    <w:rsid w:val="00732070"/>
    <w:rsid w:val="007772D1"/>
    <w:rsid w:val="0086345E"/>
    <w:rsid w:val="008B19E5"/>
    <w:rsid w:val="00982789"/>
    <w:rsid w:val="009D2BF9"/>
    <w:rsid w:val="009E4F74"/>
    <w:rsid w:val="00A13AB3"/>
    <w:rsid w:val="00A4117C"/>
    <w:rsid w:val="00AB55C1"/>
    <w:rsid w:val="00AD1B75"/>
    <w:rsid w:val="00B2417E"/>
    <w:rsid w:val="00B26601"/>
    <w:rsid w:val="00B72F82"/>
    <w:rsid w:val="00B92963"/>
    <w:rsid w:val="00D92169"/>
    <w:rsid w:val="00E57728"/>
    <w:rsid w:val="00EC0BCC"/>
    <w:rsid w:val="00F045ED"/>
    <w:rsid w:val="00F35A7B"/>
    <w:rsid w:val="00F37D5F"/>
    <w:rsid w:val="00F86E4F"/>
    <w:rsid w:val="00FC63E4"/>
    <w:rsid w:val="00FD052D"/>
    <w:rsid w:val="00FE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B49D"/>
  <w15:docId w15:val="{22046380-6F2F-45C2-8A1C-D2B36D74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0" w:lineRule="auto"/>
      <w:ind w:left="10" w:right="70" w:hanging="10"/>
      <w:jc w:val="both"/>
    </w:pPr>
    <w:rPr>
      <w:rFonts w:ascii="Goudy Old Style" w:eastAsia="Goudy Old Style" w:hAnsi="Goudy Old Style" w:cs="Goudy Old Style"/>
      <w:color w:val="31859C"/>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27B"/>
    <w:rPr>
      <w:color w:val="0563C1" w:themeColor="hyperlink"/>
      <w:u w:val="single"/>
    </w:rPr>
  </w:style>
  <w:style w:type="paragraph" w:styleId="ListParagraph">
    <w:name w:val="List Paragraph"/>
    <w:basedOn w:val="Normal"/>
    <w:uiPriority w:val="34"/>
    <w:qFormat/>
    <w:rsid w:val="00F86E4F"/>
    <w:pPr>
      <w:ind w:left="720"/>
      <w:contextualSpacing/>
    </w:pPr>
  </w:style>
  <w:style w:type="paragraph" w:styleId="BalloonText">
    <w:name w:val="Balloon Text"/>
    <w:basedOn w:val="Normal"/>
    <w:link w:val="BalloonTextChar"/>
    <w:uiPriority w:val="99"/>
    <w:semiHidden/>
    <w:unhideWhenUsed/>
    <w:rsid w:val="00F35A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7B"/>
    <w:rPr>
      <w:rFonts w:ascii="Segoe UI" w:eastAsia="Goudy Old Style" w:hAnsi="Segoe UI" w:cs="Segoe UI"/>
      <w:color w:val="31859C"/>
      <w:sz w:val="18"/>
      <w:szCs w:val="18"/>
    </w:rPr>
  </w:style>
  <w:style w:type="paragraph" w:styleId="NormalWeb">
    <w:name w:val="Normal (Web)"/>
    <w:basedOn w:val="Normal"/>
    <w:uiPriority w:val="99"/>
    <w:semiHidden/>
    <w:unhideWhenUsed/>
    <w:rsid w:val="00AB55C1"/>
    <w:pPr>
      <w:spacing w:before="100" w:beforeAutospacing="1" w:after="100" w:afterAutospacing="1"/>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B55C1"/>
    <w:rPr>
      <w:b/>
      <w:bCs/>
    </w:rPr>
  </w:style>
  <w:style w:type="character" w:styleId="Emphasis">
    <w:name w:val="Emphasis"/>
    <w:basedOn w:val="DefaultParagraphFont"/>
    <w:uiPriority w:val="20"/>
    <w:qFormat/>
    <w:rsid w:val="00AB5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nestsoxfor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Linda Lewis Raney</cp:lastModifiedBy>
  <cp:revision>19</cp:revision>
  <cp:lastPrinted>2017-06-14T19:57:00Z</cp:lastPrinted>
  <dcterms:created xsi:type="dcterms:W3CDTF">2016-10-24T18:35:00Z</dcterms:created>
  <dcterms:modified xsi:type="dcterms:W3CDTF">2018-01-04T17:50:00Z</dcterms:modified>
</cp:coreProperties>
</file>